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582B6" w14:textId="77777777" w:rsidR="003C7C55" w:rsidRPr="009C0637" w:rsidRDefault="003C7C55" w:rsidP="003C7C55">
      <w:pPr>
        <w:ind w:right="-46"/>
        <w:jc w:val="center"/>
      </w:pPr>
      <w:r w:rsidRPr="009C0637">
        <w:rPr>
          <w:noProof/>
          <w:lang w:val="en-GB" w:eastAsia="en-GB"/>
        </w:rPr>
        <w:drawing>
          <wp:inline distT="0" distB="0" distL="0" distR="0" wp14:anchorId="7EF69D9B" wp14:editId="560944A2">
            <wp:extent cx="4165200" cy="2854800"/>
            <wp:effectExtent l="0" t="0" r="635" b="3175"/>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_Step_4C_H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65200" cy="2854800"/>
                    </a:xfrm>
                    <a:prstGeom prst="rect">
                      <a:avLst/>
                    </a:prstGeom>
                  </pic:spPr>
                </pic:pic>
              </a:graphicData>
            </a:graphic>
          </wp:inline>
        </w:drawing>
      </w:r>
    </w:p>
    <w:p w14:paraId="42C45D41" w14:textId="77777777" w:rsidR="003C7C55" w:rsidRPr="009C0637" w:rsidRDefault="003C7C55" w:rsidP="003C7C55">
      <w:pPr>
        <w:ind w:right="-46"/>
        <w:jc w:val="center"/>
      </w:pPr>
    </w:p>
    <w:p w14:paraId="023A57FD" w14:textId="77777777" w:rsidR="003C7C55" w:rsidRPr="009C0637" w:rsidRDefault="003C7C55" w:rsidP="003C7C55">
      <w:pPr>
        <w:ind w:right="-46"/>
        <w:jc w:val="center"/>
      </w:pPr>
    </w:p>
    <w:p w14:paraId="134E426E" w14:textId="77777777" w:rsidR="003C7C55" w:rsidRDefault="003C7C55" w:rsidP="003C7C55">
      <w:pPr>
        <w:pStyle w:val="TOCHeading"/>
        <w:ind w:right="-46"/>
        <w:jc w:val="center"/>
        <w:rPr>
          <w:rFonts w:cs="Arial"/>
          <w:b/>
          <w:bCs/>
          <w:color w:val="808080"/>
          <w:sz w:val="28"/>
        </w:rPr>
      </w:pPr>
    </w:p>
    <w:p w14:paraId="3C572E4F" w14:textId="77777777" w:rsidR="003C7C55" w:rsidRDefault="003C7C55" w:rsidP="003C7C55"/>
    <w:p w14:paraId="77986DF4" w14:textId="77777777" w:rsidR="003C7C55" w:rsidRPr="00CB0AA0" w:rsidRDefault="003C7C55" w:rsidP="003C7C55"/>
    <w:p w14:paraId="2DBF2101" w14:textId="77777777" w:rsidR="003C7C55" w:rsidRPr="00D644A0" w:rsidRDefault="003C7C55" w:rsidP="003C7C55">
      <w:pPr>
        <w:pStyle w:val="BodyText"/>
        <w:ind w:right="-46"/>
        <w:jc w:val="center"/>
        <w:rPr>
          <w:rFonts w:asciiTheme="majorHAnsi" w:hAnsiTheme="majorHAnsi" w:cstheme="majorHAnsi"/>
          <w:color w:val="000000"/>
          <w:sz w:val="52"/>
          <w:szCs w:val="52"/>
        </w:rPr>
      </w:pPr>
      <w:r w:rsidRPr="00D644A0">
        <w:rPr>
          <w:rFonts w:asciiTheme="majorHAnsi" w:hAnsiTheme="majorHAnsi" w:cstheme="majorHAnsi"/>
          <w:color w:val="000000"/>
          <w:sz w:val="52"/>
          <w:szCs w:val="52"/>
        </w:rPr>
        <w:t>ICT AND INTERNET ACCEPTABLE</w:t>
      </w:r>
    </w:p>
    <w:p w14:paraId="1861E47B" w14:textId="77777777" w:rsidR="003C7C55" w:rsidRPr="00D644A0" w:rsidRDefault="003C7C55" w:rsidP="003C7C55">
      <w:pPr>
        <w:pStyle w:val="BodyText"/>
        <w:ind w:right="-46"/>
        <w:jc w:val="center"/>
        <w:rPr>
          <w:rFonts w:asciiTheme="majorHAnsi" w:hAnsiTheme="majorHAnsi" w:cstheme="majorHAnsi"/>
          <w:color w:val="000000"/>
          <w:sz w:val="52"/>
          <w:szCs w:val="52"/>
        </w:rPr>
      </w:pPr>
      <w:r w:rsidRPr="00D644A0">
        <w:rPr>
          <w:rFonts w:asciiTheme="majorHAnsi" w:hAnsiTheme="majorHAnsi" w:cstheme="majorHAnsi"/>
          <w:color w:val="000000"/>
          <w:sz w:val="52"/>
          <w:szCs w:val="52"/>
        </w:rPr>
        <w:t>USE POLICY</w:t>
      </w:r>
    </w:p>
    <w:p w14:paraId="7E86F03D" w14:textId="77777777" w:rsidR="003C7C55" w:rsidRPr="009C0637" w:rsidRDefault="003C7C55" w:rsidP="003C7C55"/>
    <w:p w14:paraId="19BB3EC9" w14:textId="77777777" w:rsidR="003C7C55" w:rsidRPr="009C0637" w:rsidRDefault="003C7C55" w:rsidP="003C7C55">
      <w:pPr>
        <w:pStyle w:val="BodyText"/>
        <w:ind w:right="-46"/>
        <w:rPr>
          <w:rFonts w:ascii="Museo Sans Rounded 300" w:hAnsi="Museo Sans Rounded 300"/>
          <w:sz w:val="20"/>
        </w:rPr>
      </w:pPr>
    </w:p>
    <w:p w14:paraId="3F646AC7" w14:textId="77777777" w:rsidR="003C7C55" w:rsidRPr="009C0637" w:rsidRDefault="003C7C55" w:rsidP="003C7C55">
      <w:pPr>
        <w:pStyle w:val="BodyText"/>
        <w:ind w:right="-46"/>
        <w:rPr>
          <w:rFonts w:ascii="Museo Sans Rounded 300" w:hAnsi="Museo Sans Rounded 300"/>
          <w:sz w:val="20"/>
        </w:rPr>
      </w:pPr>
    </w:p>
    <w:p w14:paraId="0A613242" w14:textId="77777777" w:rsidR="003C7C55" w:rsidRPr="009C0637" w:rsidRDefault="003C7C55" w:rsidP="003C7C55">
      <w:pPr>
        <w:pStyle w:val="BodyText"/>
        <w:ind w:right="-46"/>
        <w:rPr>
          <w:rFonts w:ascii="Museo Sans Rounded 300" w:hAnsi="Museo Sans Rounded 300"/>
          <w:sz w:val="20"/>
        </w:rPr>
      </w:pPr>
    </w:p>
    <w:p w14:paraId="4DD1B8E9" w14:textId="77777777" w:rsidR="003C7C55" w:rsidRPr="009C0637" w:rsidRDefault="003C7C55" w:rsidP="003C7C55">
      <w:pPr>
        <w:pStyle w:val="BodyText"/>
        <w:ind w:right="-46"/>
        <w:rPr>
          <w:rFonts w:ascii="Museo Sans Rounded 300" w:hAnsi="Museo Sans Rounded 300"/>
          <w:sz w:val="20"/>
        </w:rPr>
      </w:pPr>
    </w:p>
    <w:p w14:paraId="01AF9F8F" w14:textId="77777777" w:rsidR="003C7C55" w:rsidRPr="009C0637" w:rsidRDefault="003C7C55" w:rsidP="003C7C55">
      <w:pPr>
        <w:pStyle w:val="BodyText"/>
        <w:ind w:right="-46"/>
        <w:rPr>
          <w:rFonts w:ascii="Museo Sans Rounded 300" w:hAnsi="Museo Sans Rounded 300"/>
          <w:sz w:val="20"/>
        </w:rPr>
      </w:pPr>
    </w:p>
    <w:p w14:paraId="4988ED6B" w14:textId="77777777" w:rsidR="003C7C55" w:rsidRDefault="003C7C55" w:rsidP="003C7C55">
      <w:pPr>
        <w:pStyle w:val="BodyText"/>
        <w:ind w:right="-46"/>
        <w:rPr>
          <w:rFonts w:ascii="Museo Sans Rounded 300" w:hAnsi="Museo Sans Rounded 300"/>
          <w:sz w:val="20"/>
        </w:rPr>
      </w:pPr>
    </w:p>
    <w:p w14:paraId="2508EBC1" w14:textId="77777777" w:rsidR="003C7C55" w:rsidRDefault="003C7C55" w:rsidP="003C7C55">
      <w:pPr>
        <w:pStyle w:val="BodyText"/>
        <w:ind w:right="-46"/>
        <w:rPr>
          <w:rFonts w:ascii="Museo Sans Rounded 300" w:hAnsi="Museo Sans Rounded 300"/>
          <w:sz w:val="20"/>
        </w:rPr>
      </w:pPr>
    </w:p>
    <w:p w14:paraId="295DEA5C" w14:textId="77777777" w:rsidR="003C7C55" w:rsidRDefault="003C7C55" w:rsidP="003C7C55">
      <w:pPr>
        <w:pStyle w:val="BodyText"/>
        <w:ind w:right="-46"/>
        <w:rPr>
          <w:rFonts w:ascii="Museo Sans Rounded 300" w:hAnsi="Museo Sans Rounded 300"/>
          <w:sz w:val="20"/>
        </w:rPr>
      </w:pPr>
    </w:p>
    <w:p w14:paraId="12F49767" w14:textId="77777777" w:rsidR="003C7C55" w:rsidRPr="009C0637" w:rsidRDefault="003C7C55" w:rsidP="003C7C55">
      <w:pPr>
        <w:pStyle w:val="BodyText"/>
        <w:ind w:right="-46"/>
        <w:rPr>
          <w:rFonts w:ascii="Museo Sans Rounded 300" w:hAnsi="Museo Sans Rounded 300"/>
          <w:sz w:val="20"/>
        </w:rPr>
      </w:pPr>
    </w:p>
    <w:p w14:paraId="4C6104F0" w14:textId="77777777" w:rsidR="003C7C55" w:rsidRPr="009C0637" w:rsidRDefault="003C7C55" w:rsidP="003C7C55">
      <w:pPr>
        <w:pStyle w:val="BodyText"/>
        <w:ind w:right="-46"/>
        <w:rPr>
          <w:rFonts w:ascii="Museo Sans Rounded 300" w:hAnsi="Museo Sans Rounded 300"/>
          <w:sz w:val="20"/>
        </w:rPr>
      </w:pPr>
    </w:p>
    <w:p w14:paraId="6BBF97BD" w14:textId="77777777" w:rsidR="00797C5D" w:rsidRDefault="00797C5D" w:rsidP="003C7C55">
      <w:pPr>
        <w:tabs>
          <w:tab w:val="left" w:pos="6187"/>
        </w:tabs>
        <w:rPr>
          <w:color w:val="000000"/>
        </w:rPr>
      </w:pPr>
    </w:p>
    <w:p w14:paraId="41073FB5" w14:textId="0E40EC8D" w:rsidR="003C7C55" w:rsidRPr="00F56411" w:rsidRDefault="003C7C55" w:rsidP="003C7C55">
      <w:pPr>
        <w:tabs>
          <w:tab w:val="left" w:pos="6187"/>
        </w:tabs>
        <w:rPr>
          <w:color w:val="000000"/>
        </w:rPr>
      </w:pPr>
      <w:r w:rsidRPr="00F56411">
        <w:rPr>
          <w:color w:val="000000"/>
        </w:rPr>
        <w:tab/>
      </w:r>
    </w:p>
    <w:tbl>
      <w:tblPr>
        <w:tblW w:w="933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FBFBF"/>
        <w:tblLook w:val="04A0" w:firstRow="1" w:lastRow="0" w:firstColumn="1" w:lastColumn="0" w:noHBand="0" w:noVBand="1"/>
      </w:tblPr>
      <w:tblGrid>
        <w:gridCol w:w="5978"/>
        <w:gridCol w:w="3352"/>
      </w:tblGrid>
      <w:tr w:rsidR="003C7C55" w:rsidRPr="00F56411" w14:paraId="17D9CE58" w14:textId="77777777" w:rsidTr="007E2883">
        <w:trPr>
          <w:trHeight w:val="318"/>
        </w:trPr>
        <w:tc>
          <w:tcPr>
            <w:tcW w:w="5978" w:type="dxa"/>
            <w:shd w:val="clear" w:color="auto" w:fill="BFBFBF"/>
            <w:vAlign w:val="center"/>
          </w:tcPr>
          <w:p w14:paraId="4E23D865" w14:textId="77777777" w:rsidR="003C7C55" w:rsidRPr="00864441" w:rsidRDefault="003C7C55" w:rsidP="007E2883">
            <w:pPr>
              <w:rPr>
                <w:rFonts w:cs="Arial"/>
                <w:color w:val="000000"/>
              </w:rPr>
            </w:pPr>
            <w:r w:rsidRPr="00864441">
              <w:rPr>
                <w:rFonts w:cs="Arial"/>
                <w:color w:val="000000"/>
              </w:rPr>
              <w:t xml:space="preserve">Last review date </w:t>
            </w:r>
          </w:p>
        </w:tc>
        <w:tc>
          <w:tcPr>
            <w:tcW w:w="3352" w:type="dxa"/>
            <w:shd w:val="clear" w:color="auto" w:fill="BFBFBF"/>
            <w:vAlign w:val="center"/>
          </w:tcPr>
          <w:p w14:paraId="50318C22" w14:textId="77777777" w:rsidR="003C7C55" w:rsidRPr="00864441" w:rsidRDefault="003C7C55" w:rsidP="007E2883">
            <w:pPr>
              <w:rPr>
                <w:rFonts w:cs="Arial"/>
                <w:color w:val="000000"/>
              </w:rPr>
            </w:pPr>
            <w:r w:rsidRPr="00864441">
              <w:rPr>
                <w:rFonts w:cs="Arial"/>
                <w:color w:val="000000"/>
              </w:rPr>
              <w:t>NEW POLICY</w:t>
            </w:r>
          </w:p>
        </w:tc>
      </w:tr>
      <w:tr w:rsidR="003C7C55" w:rsidRPr="00F56411" w14:paraId="3B802AF7" w14:textId="77777777" w:rsidTr="007E2883">
        <w:trPr>
          <w:trHeight w:val="318"/>
        </w:trPr>
        <w:tc>
          <w:tcPr>
            <w:tcW w:w="5978" w:type="dxa"/>
            <w:shd w:val="clear" w:color="auto" w:fill="BFBFBF"/>
            <w:vAlign w:val="center"/>
          </w:tcPr>
          <w:p w14:paraId="19CDBF37" w14:textId="77777777" w:rsidR="003C7C55" w:rsidRPr="00864441" w:rsidRDefault="003C7C55" w:rsidP="007E2883">
            <w:pPr>
              <w:rPr>
                <w:rFonts w:cs="Arial"/>
                <w:color w:val="000000"/>
              </w:rPr>
            </w:pPr>
            <w:r w:rsidRPr="00864441">
              <w:rPr>
                <w:rFonts w:cs="Arial"/>
                <w:color w:val="000000"/>
              </w:rPr>
              <w:t>Date approved by the Trust Board</w:t>
            </w:r>
          </w:p>
        </w:tc>
        <w:tc>
          <w:tcPr>
            <w:tcW w:w="3352" w:type="dxa"/>
            <w:shd w:val="clear" w:color="auto" w:fill="BFBFBF"/>
            <w:vAlign w:val="center"/>
          </w:tcPr>
          <w:p w14:paraId="052D7222" w14:textId="77777777" w:rsidR="003C7C55" w:rsidRPr="00864441" w:rsidRDefault="003C7C55" w:rsidP="007E2883">
            <w:pPr>
              <w:rPr>
                <w:rFonts w:cs="Arial"/>
                <w:color w:val="000000"/>
              </w:rPr>
            </w:pPr>
          </w:p>
        </w:tc>
      </w:tr>
      <w:tr w:rsidR="003C7C55" w:rsidRPr="00F56411" w14:paraId="193E7B58" w14:textId="77777777" w:rsidTr="007E2883">
        <w:trPr>
          <w:trHeight w:val="334"/>
        </w:trPr>
        <w:tc>
          <w:tcPr>
            <w:tcW w:w="5978" w:type="dxa"/>
            <w:shd w:val="clear" w:color="auto" w:fill="BFBFBF"/>
            <w:vAlign w:val="center"/>
          </w:tcPr>
          <w:p w14:paraId="3EFD0A71" w14:textId="77777777" w:rsidR="003C7C55" w:rsidRPr="00864441" w:rsidRDefault="003C7C55" w:rsidP="007E2883">
            <w:pPr>
              <w:rPr>
                <w:rFonts w:cs="Arial"/>
                <w:color w:val="000000"/>
              </w:rPr>
            </w:pPr>
            <w:r w:rsidRPr="00864441">
              <w:rPr>
                <w:rFonts w:cs="Arial"/>
                <w:color w:val="000000"/>
              </w:rPr>
              <w:t>Date for next review</w:t>
            </w:r>
          </w:p>
        </w:tc>
        <w:tc>
          <w:tcPr>
            <w:tcW w:w="3352" w:type="dxa"/>
            <w:shd w:val="clear" w:color="auto" w:fill="BFBFBF"/>
            <w:vAlign w:val="center"/>
          </w:tcPr>
          <w:p w14:paraId="0C865A2F" w14:textId="48283E62" w:rsidR="003C7C55" w:rsidRPr="00864441" w:rsidRDefault="00C24C38" w:rsidP="007E2883">
            <w:pPr>
              <w:rPr>
                <w:rFonts w:cs="Arial"/>
                <w:color w:val="000000"/>
              </w:rPr>
            </w:pPr>
            <w:r>
              <w:rPr>
                <w:rFonts w:cs="Arial"/>
                <w:color w:val="000000"/>
              </w:rPr>
              <w:t>Summer</w:t>
            </w:r>
            <w:r w:rsidR="00C55CC3">
              <w:rPr>
                <w:rFonts w:cs="Arial"/>
                <w:color w:val="000000"/>
              </w:rPr>
              <w:t xml:space="preserve"> 202</w:t>
            </w:r>
            <w:r w:rsidR="00EF0FBB">
              <w:rPr>
                <w:rFonts w:cs="Arial"/>
                <w:color w:val="000000"/>
              </w:rPr>
              <w:t>3</w:t>
            </w:r>
          </w:p>
        </w:tc>
      </w:tr>
    </w:tbl>
    <w:p w14:paraId="0C44FC0B" w14:textId="77777777" w:rsidR="00797C5D" w:rsidRDefault="00797C5D">
      <w:pPr>
        <w:spacing w:after="0"/>
        <w:jc w:val="left"/>
        <w:rPr>
          <w:rFonts w:cs="Arial"/>
          <w:b/>
          <w:color w:val="000000" w:themeColor="text1"/>
        </w:rPr>
      </w:pPr>
      <w:r>
        <w:rPr>
          <w:rFonts w:cs="Arial"/>
          <w:b/>
          <w:color w:val="000000" w:themeColor="text1"/>
        </w:rPr>
        <w:br w:type="page"/>
      </w:r>
    </w:p>
    <w:p w14:paraId="49AA43C6" w14:textId="38400D24" w:rsidR="00E57930" w:rsidRDefault="00E57930" w:rsidP="00E57930">
      <w:pPr>
        <w:spacing w:after="160" w:line="259" w:lineRule="auto"/>
        <w:jc w:val="left"/>
        <w:rPr>
          <w:rFonts w:cs="Arial"/>
          <w:b/>
          <w:color w:val="000000" w:themeColor="text1"/>
        </w:rPr>
      </w:pPr>
      <w:r>
        <w:rPr>
          <w:rFonts w:cs="Arial"/>
          <w:b/>
          <w:color w:val="000000" w:themeColor="text1"/>
        </w:rPr>
        <w:lastRenderedPageBreak/>
        <w:t>Document Control</w:t>
      </w:r>
    </w:p>
    <w:p w14:paraId="23F6DAF9" w14:textId="77777777" w:rsidR="00E57930" w:rsidRPr="00E56249" w:rsidRDefault="00E57930" w:rsidP="00E57930">
      <w:pPr>
        <w:shd w:val="clear" w:color="auto" w:fill="F2F2F2" w:themeFill="background1" w:themeFillShade="F2"/>
        <w:rPr>
          <w:szCs w:val="22"/>
        </w:rPr>
      </w:pPr>
      <w:r w:rsidRPr="00E56249">
        <w:rPr>
          <w:szCs w:val="22"/>
        </w:rPr>
        <w:t xml:space="preserve">Document version numbering will follow the following format.  Whole numbers for approved versions, </w:t>
      </w:r>
      <w:proofErr w:type="spellStart"/>
      <w:r w:rsidRPr="00E56249">
        <w:rPr>
          <w:szCs w:val="22"/>
        </w:rPr>
        <w:t>eg</w:t>
      </w:r>
      <w:proofErr w:type="spellEnd"/>
      <w:r w:rsidRPr="00E56249">
        <w:rPr>
          <w:szCs w:val="22"/>
        </w:rPr>
        <w:t xml:space="preserve"> 1.0, 2.0, 3.0 etc.  Decimals will be used to represent the current working draft version, </w:t>
      </w:r>
      <w:proofErr w:type="spellStart"/>
      <w:r w:rsidRPr="00E56249">
        <w:rPr>
          <w:szCs w:val="22"/>
        </w:rPr>
        <w:t>eg</w:t>
      </w:r>
      <w:proofErr w:type="spellEnd"/>
      <w:r w:rsidRPr="00E56249">
        <w:rPr>
          <w:szCs w:val="22"/>
        </w:rPr>
        <w:t xml:space="preserve"> 1.1, 1.2, 1.3 etc.  For example, when writing a procedural document for the first time the initial draft will be version 0.1.  </w:t>
      </w:r>
    </w:p>
    <w:p w14:paraId="503B4657" w14:textId="77777777" w:rsidR="00E57930" w:rsidRPr="00E56249" w:rsidRDefault="00E57930" w:rsidP="00E57930">
      <w:pPr>
        <w:rPr>
          <w:szCs w:val="22"/>
        </w:rPr>
      </w:pPr>
      <w:r w:rsidRPr="00E56249">
        <w:rPr>
          <w:szCs w:val="22"/>
        </w:rPr>
        <w:t xml:space="preserve">The table below provides details of the changes made to this document, to inform those reviewing and approving the document. </w:t>
      </w:r>
    </w:p>
    <w:tbl>
      <w:tblPr>
        <w:tblStyle w:val="TableGrid"/>
        <w:tblW w:w="0" w:type="auto"/>
        <w:tblLook w:val="04A0" w:firstRow="1" w:lastRow="0" w:firstColumn="1" w:lastColumn="0" w:noHBand="0" w:noVBand="1"/>
      </w:tblPr>
      <w:tblGrid>
        <w:gridCol w:w="1933"/>
        <w:gridCol w:w="1253"/>
        <w:gridCol w:w="5868"/>
      </w:tblGrid>
      <w:tr w:rsidR="00E57930" w14:paraId="3C56BDA1" w14:textId="77777777" w:rsidTr="007E2883">
        <w:tc>
          <w:tcPr>
            <w:tcW w:w="1980" w:type="dxa"/>
          </w:tcPr>
          <w:p w14:paraId="0D06672D" w14:textId="77777777" w:rsidR="00E57930" w:rsidRPr="00EA669A" w:rsidRDefault="00E57930" w:rsidP="007E2883">
            <w:pPr>
              <w:spacing w:before="60" w:after="60"/>
              <w:rPr>
                <w:rFonts w:cs="Arial"/>
                <w:b/>
                <w:color w:val="000000" w:themeColor="text1"/>
                <w:sz w:val="20"/>
                <w:szCs w:val="20"/>
              </w:rPr>
            </w:pPr>
            <w:r>
              <w:rPr>
                <w:rFonts w:cs="Arial"/>
                <w:b/>
                <w:color w:val="000000" w:themeColor="text1"/>
                <w:sz w:val="20"/>
                <w:szCs w:val="20"/>
              </w:rPr>
              <w:t>Document Edition</w:t>
            </w:r>
          </w:p>
        </w:tc>
        <w:tc>
          <w:tcPr>
            <w:tcW w:w="1276" w:type="dxa"/>
          </w:tcPr>
          <w:p w14:paraId="49B0EE95" w14:textId="77777777" w:rsidR="00E57930" w:rsidRPr="00EA669A" w:rsidRDefault="00E57930" w:rsidP="007E2883">
            <w:pPr>
              <w:spacing w:before="60" w:after="60"/>
              <w:rPr>
                <w:rFonts w:cs="Arial"/>
                <w:b/>
                <w:color w:val="000000" w:themeColor="text1"/>
                <w:sz w:val="20"/>
                <w:szCs w:val="20"/>
              </w:rPr>
            </w:pPr>
            <w:r>
              <w:rPr>
                <w:rFonts w:cs="Arial"/>
                <w:b/>
                <w:color w:val="000000" w:themeColor="text1"/>
                <w:sz w:val="20"/>
                <w:szCs w:val="20"/>
              </w:rPr>
              <w:t>Section</w:t>
            </w:r>
          </w:p>
        </w:tc>
        <w:tc>
          <w:tcPr>
            <w:tcW w:w="6138" w:type="dxa"/>
          </w:tcPr>
          <w:p w14:paraId="23BD9DAD" w14:textId="77777777" w:rsidR="00E57930" w:rsidRPr="00EA669A" w:rsidRDefault="00E57930" w:rsidP="007E2883">
            <w:pPr>
              <w:spacing w:before="60" w:after="60"/>
              <w:rPr>
                <w:rFonts w:cs="Arial"/>
                <w:b/>
                <w:color w:val="000000" w:themeColor="text1"/>
                <w:sz w:val="20"/>
                <w:szCs w:val="20"/>
              </w:rPr>
            </w:pPr>
            <w:r>
              <w:rPr>
                <w:rFonts w:cs="Arial"/>
                <w:b/>
                <w:color w:val="000000" w:themeColor="text1"/>
                <w:sz w:val="20"/>
                <w:szCs w:val="20"/>
              </w:rPr>
              <w:t>Details of Change</w:t>
            </w:r>
          </w:p>
        </w:tc>
      </w:tr>
      <w:tr w:rsidR="00E57930" w14:paraId="6158ED75" w14:textId="77777777" w:rsidTr="007E2883">
        <w:tc>
          <w:tcPr>
            <w:tcW w:w="1980" w:type="dxa"/>
          </w:tcPr>
          <w:p w14:paraId="66B5A3C6" w14:textId="6BE53813" w:rsidR="00E57930" w:rsidRPr="00EA669A" w:rsidRDefault="00F9170F" w:rsidP="007E2883">
            <w:pPr>
              <w:rPr>
                <w:rFonts w:cs="Arial"/>
                <w:bCs/>
                <w:color w:val="000000" w:themeColor="text1"/>
                <w:sz w:val="20"/>
                <w:szCs w:val="20"/>
              </w:rPr>
            </w:pPr>
            <w:r>
              <w:rPr>
                <w:rFonts w:cs="Arial"/>
                <w:bCs/>
                <w:color w:val="000000" w:themeColor="text1"/>
                <w:sz w:val="20"/>
                <w:szCs w:val="20"/>
              </w:rPr>
              <w:t>0.1</w:t>
            </w:r>
          </w:p>
        </w:tc>
        <w:tc>
          <w:tcPr>
            <w:tcW w:w="1276" w:type="dxa"/>
          </w:tcPr>
          <w:p w14:paraId="6158DE69" w14:textId="77777777" w:rsidR="00E57930" w:rsidRPr="00EA669A" w:rsidRDefault="00E57930" w:rsidP="007E2883">
            <w:pPr>
              <w:rPr>
                <w:rFonts w:cs="Arial"/>
                <w:bCs/>
                <w:color w:val="000000" w:themeColor="text1"/>
                <w:sz w:val="20"/>
                <w:szCs w:val="20"/>
              </w:rPr>
            </w:pPr>
            <w:r>
              <w:rPr>
                <w:rFonts w:cs="Arial"/>
                <w:bCs/>
                <w:color w:val="000000" w:themeColor="text1"/>
                <w:sz w:val="20"/>
                <w:szCs w:val="20"/>
              </w:rPr>
              <w:t>All</w:t>
            </w:r>
          </w:p>
        </w:tc>
        <w:tc>
          <w:tcPr>
            <w:tcW w:w="6138" w:type="dxa"/>
          </w:tcPr>
          <w:p w14:paraId="2959492C" w14:textId="3AD94679" w:rsidR="00E57930" w:rsidRPr="00EA669A" w:rsidRDefault="00E57930" w:rsidP="007E2883">
            <w:pPr>
              <w:rPr>
                <w:rFonts w:cs="Arial"/>
                <w:bCs/>
                <w:color w:val="000000" w:themeColor="text1"/>
                <w:sz w:val="20"/>
                <w:szCs w:val="20"/>
              </w:rPr>
            </w:pPr>
            <w:r>
              <w:rPr>
                <w:rFonts w:cs="Arial"/>
                <w:bCs/>
                <w:color w:val="000000" w:themeColor="text1"/>
                <w:sz w:val="20"/>
                <w:szCs w:val="20"/>
              </w:rPr>
              <w:t xml:space="preserve">New </w:t>
            </w:r>
            <w:r w:rsidR="00142F8C">
              <w:rPr>
                <w:rFonts w:cs="Arial"/>
                <w:bCs/>
                <w:color w:val="000000" w:themeColor="text1"/>
                <w:sz w:val="20"/>
                <w:szCs w:val="20"/>
              </w:rPr>
              <w:t xml:space="preserve">Trust-wide </w:t>
            </w:r>
            <w:r>
              <w:rPr>
                <w:rFonts w:cs="Arial"/>
                <w:bCs/>
                <w:color w:val="000000" w:themeColor="text1"/>
                <w:sz w:val="20"/>
                <w:szCs w:val="20"/>
              </w:rPr>
              <w:t>policy</w:t>
            </w:r>
            <w:r w:rsidR="00C24C38">
              <w:rPr>
                <w:rFonts w:cs="Arial"/>
                <w:bCs/>
                <w:color w:val="000000" w:themeColor="text1"/>
                <w:sz w:val="20"/>
                <w:szCs w:val="20"/>
              </w:rPr>
              <w:t xml:space="preserve"> adopted from The Key for School Leaders model policy.</w:t>
            </w:r>
          </w:p>
        </w:tc>
      </w:tr>
    </w:tbl>
    <w:p w14:paraId="65A59909" w14:textId="77777777" w:rsidR="00E57930" w:rsidRDefault="00E57930" w:rsidP="0072620F">
      <w:pPr>
        <w:pStyle w:val="TOCHeading"/>
        <w:spacing w:before="0" w:after="120"/>
        <w:rPr>
          <w:rFonts w:ascii="Arial" w:hAnsi="Arial" w:cs="Arial"/>
          <w:b/>
          <w:sz w:val="28"/>
          <w:szCs w:val="28"/>
          <w:lang w:val="en-GB"/>
        </w:rPr>
      </w:pPr>
    </w:p>
    <w:p w14:paraId="4615B414" w14:textId="77777777" w:rsidR="00E57930" w:rsidRDefault="00E57930">
      <w:pPr>
        <w:spacing w:after="0"/>
        <w:jc w:val="left"/>
        <w:rPr>
          <w:rFonts w:ascii="Arial" w:eastAsia="Times New Roman" w:hAnsi="Arial" w:cs="Arial"/>
          <w:b/>
          <w:color w:val="0D1C2F"/>
          <w:sz w:val="28"/>
          <w:szCs w:val="28"/>
          <w:lang w:val="en-GB"/>
        </w:rPr>
      </w:pPr>
      <w:r>
        <w:rPr>
          <w:rFonts w:ascii="Arial" w:hAnsi="Arial" w:cs="Arial"/>
          <w:b/>
          <w:sz w:val="28"/>
          <w:szCs w:val="28"/>
          <w:lang w:val="en-GB"/>
        </w:rPr>
        <w:br w:type="page"/>
      </w:r>
    </w:p>
    <w:p w14:paraId="02C194D7" w14:textId="1CECDE37" w:rsidR="0072620F" w:rsidRPr="00BC02FE" w:rsidRDefault="0072620F" w:rsidP="0072620F">
      <w:pPr>
        <w:pStyle w:val="TOCHeading"/>
        <w:spacing w:before="0" w:after="120"/>
        <w:rPr>
          <w:rFonts w:ascii="Arial" w:hAnsi="Arial" w:cs="Arial"/>
          <w:b/>
          <w:sz w:val="28"/>
          <w:szCs w:val="28"/>
          <w:lang w:val="en-GB"/>
        </w:rPr>
      </w:pPr>
      <w:r w:rsidRPr="00BC02FE">
        <w:rPr>
          <w:rFonts w:ascii="Arial" w:hAnsi="Arial" w:cs="Arial"/>
          <w:b/>
          <w:sz w:val="28"/>
          <w:szCs w:val="28"/>
          <w:lang w:val="en-GB"/>
        </w:rPr>
        <w:lastRenderedPageBreak/>
        <w:t>Contents</w:t>
      </w:r>
    </w:p>
    <w:p w14:paraId="1B0470FD" w14:textId="776D4EF8" w:rsidR="00EF0FBB" w:rsidRDefault="00E763E4">
      <w:pPr>
        <w:pStyle w:val="TOC1"/>
        <w:tabs>
          <w:tab w:val="right" w:leader="dot" w:pos="9054"/>
        </w:tabs>
        <w:rPr>
          <w:rFonts w:asciiTheme="minorHAnsi" w:eastAsiaTheme="minorEastAsia" w:hAnsiTheme="minorHAnsi" w:cstheme="minorBidi"/>
          <w:noProof/>
          <w:sz w:val="24"/>
          <w:lang w:val="en-GB" w:eastAsia="en-GB"/>
        </w:rPr>
      </w:pPr>
      <w:r w:rsidRPr="00BC02FE">
        <w:rPr>
          <w:rFonts w:cs="Arial"/>
          <w:bCs/>
          <w:noProof/>
          <w:szCs w:val="20"/>
          <w:lang w:val="en-GB"/>
        </w:rPr>
        <w:fldChar w:fldCharType="begin"/>
      </w:r>
      <w:r w:rsidRPr="00BC02FE">
        <w:rPr>
          <w:rFonts w:cs="Arial"/>
          <w:bCs/>
          <w:noProof/>
          <w:szCs w:val="20"/>
          <w:lang w:val="en-GB"/>
        </w:rPr>
        <w:instrText xml:space="preserve"> TOC \o "1-3" \h \z \u </w:instrText>
      </w:r>
      <w:r w:rsidRPr="00BC02FE">
        <w:rPr>
          <w:rFonts w:cs="Arial"/>
          <w:bCs/>
          <w:noProof/>
          <w:szCs w:val="20"/>
          <w:lang w:val="en-GB"/>
        </w:rPr>
        <w:fldChar w:fldCharType="separate"/>
      </w:r>
      <w:hyperlink w:anchor="_Toc103670662" w:history="1">
        <w:r w:rsidR="00EF0FBB" w:rsidRPr="006B1EF9">
          <w:rPr>
            <w:rStyle w:val="Hyperlink"/>
            <w:noProof/>
          </w:rPr>
          <w:t>Introduction</w:t>
        </w:r>
        <w:r w:rsidR="00EF0FBB">
          <w:rPr>
            <w:noProof/>
            <w:webHidden/>
          </w:rPr>
          <w:tab/>
        </w:r>
        <w:r w:rsidR="00EF0FBB">
          <w:rPr>
            <w:noProof/>
            <w:webHidden/>
          </w:rPr>
          <w:fldChar w:fldCharType="begin"/>
        </w:r>
        <w:r w:rsidR="00EF0FBB">
          <w:rPr>
            <w:noProof/>
            <w:webHidden/>
          </w:rPr>
          <w:instrText xml:space="preserve"> PAGEREF _Toc103670662 \h </w:instrText>
        </w:r>
        <w:r w:rsidR="00EF0FBB">
          <w:rPr>
            <w:noProof/>
            <w:webHidden/>
          </w:rPr>
        </w:r>
        <w:r w:rsidR="00EF0FBB">
          <w:rPr>
            <w:noProof/>
            <w:webHidden/>
          </w:rPr>
          <w:fldChar w:fldCharType="separate"/>
        </w:r>
        <w:r w:rsidR="00EF0FBB">
          <w:rPr>
            <w:noProof/>
            <w:webHidden/>
          </w:rPr>
          <w:t>5</w:t>
        </w:r>
        <w:r w:rsidR="00EF0FBB">
          <w:rPr>
            <w:noProof/>
            <w:webHidden/>
          </w:rPr>
          <w:fldChar w:fldCharType="end"/>
        </w:r>
      </w:hyperlink>
    </w:p>
    <w:p w14:paraId="146F60CC" w14:textId="0E20406A"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63" w:history="1">
        <w:r w:rsidR="00EF0FBB" w:rsidRPr="006B1EF9">
          <w:rPr>
            <w:rStyle w:val="Hyperlink"/>
            <w:noProof/>
          </w:rPr>
          <w:t>Related policies</w:t>
        </w:r>
        <w:r w:rsidR="00EF0FBB">
          <w:rPr>
            <w:noProof/>
            <w:webHidden/>
          </w:rPr>
          <w:tab/>
        </w:r>
        <w:r w:rsidR="00EF0FBB">
          <w:rPr>
            <w:noProof/>
            <w:webHidden/>
          </w:rPr>
          <w:fldChar w:fldCharType="begin"/>
        </w:r>
        <w:r w:rsidR="00EF0FBB">
          <w:rPr>
            <w:noProof/>
            <w:webHidden/>
          </w:rPr>
          <w:instrText xml:space="preserve"> PAGEREF _Toc103670663 \h </w:instrText>
        </w:r>
        <w:r w:rsidR="00EF0FBB">
          <w:rPr>
            <w:noProof/>
            <w:webHidden/>
          </w:rPr>
        </w:r>
        <w:r w:rsidR="00EF0FBB">
          <w:rPr>
            <w:noProof/>
            <w:webHidden/>
          </w:rPr>
          <w:fldChar w:fldCharType="separate"/>
        </w:r>
        <w:r w:rsidR="00EF0FBB">
          <w:rPr>
            <w:noProof/>
            <w:webHidden/>
          </w:rPr>
          <w:t>5</w:t>
        </w:r>
        <w:r w:rsidR="00EF0FBB">
          <w:rPr>
            <w:noProof/>
            <w:webHidden/>
          </w:rPr>
          <w:fldChar w:fldCharType="end"/>
        </w:r>
      </w:hyperlink>
    </w:p>
    <w:p w14:paraId="0FE11F25" w14:textId="7950EF86" w:rsidR="00EF0FBB" w:rsidRDefault="00C436F9">
      <w:pPr>
        <w:pStyle w:val="TOC1"/>
        <w:tabs>
          <w:tab w:val="right" w:leader="dot" w:pos="9054"/>
        </w:tabs>
        <w:rPr>
          <w:rFonts w:asciiTheme="minorHAnsi" w:eastAsiaTheme="minorEastAsia" w:hAnsiTheme="minorHAnsi" w:cstheme="minorBidi"/>
          <w:noProof/>
          <w:sz w:val="24"/>
          <w:lang w:val="en-GB" w:eastAsia="en-GB"/>
        </w:rPr>
      </w:pPr>
      <w:hyperlink w:anchor="_Toc103670664" w:history="1">
        <w:r w:rsidR="00EF0FBB" w:rsidRPr="006B1EF9">
          <w:rPr>
            <w:rStyle w:val="Hyperlink"/>
            <w:noProof/>
          </w:rPr>
          <w:t>Policy Statement and Aims</w:t>
        </w:r>
        <w:r w:rsidR="00EF0FBB">
          <w:rPr>
            <w:noProof/>
            <w:webHidden/>
          </w:rPr>
          <w:tab/>
        </w:r>
        <w:r w:rsidR="00EF0FBB">
          <w:rPr>
            <w:noProof/>
            <w:webHidden/>
          </w:rPr>
          <w:fldChar w:fldCharType="begin"/>
        </w:r>
        <w:r w:rsidR="00EF0FBB">
          <w:rPr>
            <w:noProof/>
            <w:webHidden/>
          </w:rPr>
          <w:instrText xml:space="preserve"> PAGEREF _Toc103670664 \h </w:instrText>
        </w:r>
        <w:r w:rsidR="00EF0FBB">
          <w:rPr>
            <w:noProof/>
            <w:webHidden/>
          </w:rPr>
        </w:r>
        <w:r w:rsidR="00EF0FBB">
          <w:rPr>
            <w:noProof/>
            <w:webHidden/>
          </w:rPr>
          <w:fldChar w:fldCharType="separate"/>
        </w:r>
        <w:r w:rsidR="00EF0FBB">
          <w:rPr>
            <w:noProof/>
            <w:webHidden/>
          </w:rPr>
          <w:t>5</w:t>
        </w:r>
        <w:r w:rsidR="00EF0FBB">
          <w:rPr>
            <w:noProof/>
            <w:webHidden/>
          </w:rPr>
          <w:fldChar w:fldCharType="end"/>
        </w:r>
      </w:hyperlink>
    </w:p>
    <w:p w14:paraId="4A748849" w14:textId="231FD0B1" w:rsidR="00EF0FBB" w:rsidRDefault="00C436F9">
      <w:pPr>
        <w:pStyle w:val="TOC1"/>
        <w:tabs>
          <w:tab w:val="right" w:leader="dot" w:pos="9054"/>
        </w:tabs>
        <w:rPr>
          <w:rFonts w:asciiTheme="minorHAnsi" w:eastAsiaTheme="minorEastAsia" w:hAnsiTheme="minorHAnsi" w:cstheme="minorBidi"/>
          <w:noProof/>
          <w:sz w:val="24"/>
          <w:lang w:val="en-GB" w:eastAsia="en-GB"/>
        </w:rPr>
      </w:pPr>
      <w:hyperlink w:anchor="_Toc103670665" w:history="1">
        <w:r w:rsidR="00EF0FBB" w:rsidRPr="006B1EF9">
          <w:rPr>
            <w:rStyle w:val="Hyperlink"/>
            <w:noProof/>
          </w:rPr>
          <w:t>Relevant legislation and guidance</w:t>
        </w:r>
        <w:r w:rsidR="00EF0FBB">
          <w:rPr>
            <w:noProof/>
            <w:webHidden/>
          </w:rPr>
          <w:tab/>
        </w:r>
        <w:r w:rsidR="00EF0FBB">
          <w:rPr>
            <w:noProof/>
            <w:webHidden/>
          </w:rPr>
          <w:fldChar w:fldCharType="begin"/>
        </w:r>
        <w:r w:rsidR="00EF0FBB">
          <w:rPr>
            <w:noProof/>
            <w:webHidden/>
          </w:rPr>
          <w:instrText xml:space="preserve"> PAGEREF _Toc103670665 \h </w:instrText>
        </w:r>
        <w:r w:rsidR="00EF0FBB">
          <w:rPr>
            <w:noProof/>
            <w:webHidden/>
          </w:rPr>
        </w:r>
        <w:r w:rsidR="00EF0FBB">
          <w:rPr>
            <w:noProof/>
            <w:webHidden/>
          </w:rPr>
          <w:fldChar w:fldCharType="separate"/>
        </w:r>
        <w:r w:rsidR="00EF0FBB">
          <w:rPr>
            <w:noProof/>
            <w:webHidden/>
          </w:rPr>
          <w:t>6</w:t>
        </w:r>
        <w:r w:rsidR="00EF0FBB">
          <w:rPr>
            <w:noProof/>
            <w:webHidden/>
          </w:rPr>
          <w:fldChar w:fldCharType="end"/>
        </w:r>
      </w:hyperlink>
    </w:p>
    <w:p w14:paraId="739D3B0C" w14:textId="57557CE0" w:rsidR="00EF0FBB" w:rsidRDefault="00C436F9">
      <w:pPr>
        <w:pStyle w:val="TOC1"/>
        <w:tabs>
          <w:tab w:val="right" w:leader="dot" w:pos="9054"/>
        </w:tabs>
        <w:rPr>
          <w:rFonts w:asciiTheme="minorHAnsi" w:eastAsiaTheme="minorEastAsia" w:hAnsiTheme="minorHAnsi" w:cstheme="minorBidi"/>
          <w:noProof/>
          <w:sz w:val="24"/>
          <w:lang w:val="en-GB" w:eastAsia="en-GB"/>
        </w:rPr>
      </w:pPr>
      <w:hyperlink w:anchor="_Toc103670666" w:history="1">
        <w:r w:rsidR="00EF0FBB" w:rsidRPr="006B1EF9">
          <w:rPr>
            <w:rStyle w:val="Hyperlink"/>
            <w:noProof/>
          </w:rPr>
          <w:t>Definitions</w:t>
        </w:r>
        <w:r w:rsidR="00EF0FBB">
          <w:rPr>
            <w:noProof/>
            <w:webHidden/>
          </w:rPr>
          <w:tab/>
        </w:r>
        <w:r w:rsidR="00EF0FBB">
          <w:rPr>
            <w:noProof/>
            <w:webHidden/>
          </w:rPr>
          <w:fldChar w:fldCharType="begin"/>
        </w:r>
        <w:r w:rsidR="00EF0FBB">
          <w:rPr>
            <w:noProof/>
            <w:webHidden/>
          </w:rPr>
          <w:instrText xml:space="preserve"> PAGEREF _Toc103670666 \h </w:instrText>
        </w:r>
        <w:r w:rsidR="00EF0FBB">
          <w:rPr>
            <w:noProof/>
            <w:webHidden/>
          </w:rPr>
        </w:r>
        <w:r w:rsidR="00EF0FBB">
          <w:rPr>
            <w:noProof/>
            <w:webHidden/>
          </w:rPr>
          <w:fldChar w:fldCharType="separate"/>
        </w:r>
        <w:r w:rsidR="00EF0FBB">
          <w:rPr>
            <w:noProof/>
            <w:webHidden/>
          </w:rPr>
          <w:t>6</w:t>
        </w:r>
        <w:r w:rsidR="00EF0FBB">
          <w:rPr>
            <w:noProof/>
            <w:webHidden/>
          </w:rPr>
          <w:fldChar w:fldCharType="end"/>
        </w:r>
      </w:hyperlink>
    </w:p>
    <w:p w14:paraId="71EF3617" w14:textId="2E1359AA" w:rsidR="00EF0FBB" w:rsidRDefault="00C436F9">
      <w:pPr>
        <w:pStyle w:val="TOC1"/>
        <w:tabs>
          <w:tab w:val="right" w:leader="dot" w:pos="9054"/>
        </w:tabs>
        <w:rPr>
          <w:rFonts w:asciiTheme="minorHAnsi" w:eastAsiaTheme="minorEastAsia" w:hAnsiTheme="minorHAnsi" w:cstheme="minorBidi"/>
          <w:noProof/>
          <w:sz w:val="24"/>
          <w:lang w:val="en-GB" w:eastAsia="en-GB"/>
        </w:rPr>
      </w:pPr>
      <w:hyperlink w:anchor="_Toc103670667" w:history="1">
        <w:r w:rsidR="00EF0FBB" w:rsidRPr="006B1EF9">
          <w:rPr>
            <w:rStyle w:val="Hyperlink"/>
            <w:noProof/>
          </w:rPr>
          <w:t>Unacceptable use</w:t>
        </w:r>
        <w:r w:rsidR="00EF0FBB">
          <w:rPr>
            <w:noProof/>
            <w:webHidden/>
          </w:rPr>
          <w:tab/>
        </w:r>
        <w:r w:rsidR="00EF0FBB">
          <w:rPr>
            <w:noProof/>
            <w:webHidden/>
          </w:rPr>
          <w:fldChar w:fldCharType="begin"/>
        </w:r>
        <w:r w:rsidR="00EF0FBB">
          <w:rPr>
            <w:noProof/>
            <w:webHidden/>
          </w:rPr>
          <w:instrText xml:space="preserve"> PAGEREF _Toc103670667 \h </w:instrText>
        </w:r>
        <w:r w:rsidR="00EF0FBB">
          <w:rPr>
            <w:noProof/>
            <w:webHidden/>
          </w:rPr>
        </w:r>
        <w:r w:rsidR="00EF0FBB">
          <w:rPr>
            <w:noProof/>
            <w:webHidden/>
          </w:rPr>
          <w:fldChar w:fldCharType="separate"/>
        </w:r>
        <w:r w:rsidR="00EF0FBB">
          <w:rPr>
            <w:noProof/>
            <w:webHidden/>
          </w:rPr>
          <w:t>6</w:t>
        </w:r>
        <w:r w:rsidR="00EF0FBB">
          <w:rPr>
            <w:noProof/>
            <w:webHidden/>
          </w:rPr>
          <w:fldChar w:fldCharType="end"/>
        </w:r>
      </w:hyperlink>
    </w:p>
    <w:p w14:paraId="00FAFE94" w14:textId="2424E3D4"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68" w:history="1">
        <w:r w:rsidR="00EF0FBB" w:rsidRPr="006B1EF9">
          <w:rPr>
            <w:rStyle w:val="Hyperlink"/>
            <w:noProof/>
          </w:rPr>
          <w:t>Exceptions from unacceptable use</w:t>
        </w:r>
        <w:r w:rsidR="00EF0FBB">
          <w:rPr>
            <w:noProof/>
            <w:webHidden/>
          </w:rPr>
          <w:tab/>
        </w:r>
        <w:r w:rsidR="00EF0FBB">
          <w:rPr>
            <w:noProof/>
            <w:webHidden/>
          </w:rPr>
          <w:fldChar w:fldCharType="begin"/>
        </w:r>
        <w:r w:rsidR="00EF0FBB">
          <w:rPr>
            <w:noProof/>
            <w:webHidden/>
          </w:rPr>
          <w:instrText xml:space="preserve"> PAGEREF _Toc103670668 \h </w:instrText>
        </w:r>
        <w:r w:rsidR="00EF0FBB">
          <w:rPr>
            <w:noProof/>
            <w:webHidden/>
          </w:rPr>
        </w:r>
        <w:r w:rsidR="00EF0FBB">
          <w:rPr>
            <w:noProof/>
            <w:webHidden/>
          </w:rPr>
          <w:fldChar w:fldCharType="separate"/>
        </w:r>
        <w:r w:rsidR="00EF0FBB">
          <w:rPr>
            <w:noProof/>
            <w:webHidden/>
          </w:rPr>
          <w:t>7</w:t>
        </w:r>
        <w:r w:rsidR="00EF0FBB">
          <w:rPr>
            <w:noProof/>
            <w:webHidden/>
          </w:rPr>
          <w:fldChar w:fldCharType="end"/>
        </w:r>
      </w:hyperlink>
    </w:p>
    <w:p w14:paraId="38052EBC" w14:textId="3B3D324D"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69" w:history="1">
        <w:r w:rsidR="00EF0FBB" w:rsidRPr="006B1EF9">
          <w:rPr>
            <w:rStyle w:val="Hyperlink"/>
            <w:noProof/>
          </w:rPr>
          <w:t>Sanctions</w:t>
        </w:r>
        <w:r w:rsidR="00EF0FBB">
          <w:rPr>
            <w:noProof/>
            <w:webHidden/>
          </w:rPr>
          <w:tab/>
        </w:r>
        <w:r w:rsidR="00EF0FBB">
          <w:rPr>
            <w:noProof/>
            <w:webHidden/>
          </w:rPr>
          <w:fldChar w:fldCharType="begin"/>
        </w:r>
        <w:r w:rsidR="00EF0FBB">
          <w:rPr>
            <w:noProof/>
            <w:webHidden/>
          </w:rPr>
          <w:instrText xml:space="preserve"> PAGEREF _Toc103670669 \h </w:instrText>
        </w:r>
        <w:r w:rsidR="00EF0FBB">
          <w:rPr>
            <w:noProof/>
            <w:webHidden/>
          </w:rPr>
        </w:r>
        <w:r w:rsidR="00EF0FBB">
          <w:rPr>
            <w:noProof/>
            <w:webHidden/>
          </w:rPr>
          <w:fldChar w:fldCharType="separate"/>
        </w:r>
        <w:r w:rsidR="00EF0FBB">
          <w:rPr>
            <w:noProof/>
            <w:webHidden/>
          </w:rPr>
          <w:t>7</w:t>
        </w:r>
        <w:r w:rsidR="00EF0FBB">
          <w:rPr>
            <w:noProof/>
            <w:webHidden/>
          </w:rPr>
          <w:fldChar w:fldCharType="end"/>
        </w:r>
      </w:hyperlink>
    </w:p>
    <w:p w14:paraId="39DEBA44" w14:textId="504922FC" w:rsidR="00EF0FBB" w:rsidRDefault="00C436F9">
      <w:pPr>
        <w:pStyle w:val="TOC1"/>
        <w:tabs>
          <w:tab w:val="right" w:leader="dot" w:pos="9054"/>
        </w:tabs>
        <w:rPr>
          <w:rFonts w:asciiTheme="minorHAnsi" w:eastAsiaTheme="minorEastAsia" w:hAnsiTheme="minorHAnsi" w:cstheme="minorBidi"/>
          <w:noProof/>
          <w:sz w:val="24"/>
          <w:lang w:val="en-GB" w:eastAsia="en-GB"/>
        </w:rPr>
      </w:pPr>
      <w:hyperlink w:anchor="_Toc103670670" w:history="1">
        <w:r w:rsidR="00EF0FBB" w:rsidRPr="006B1EF9">
          <w:rPr>
            <w:rStyle w:val="Hyperlink"/>
            <w:noProof/>
          </w:rPr>
          <w:t>Staff (including governors, volunteers, and contractors)</w:t>
        </w:r>
        <w:r w:rsidR="00EF0FBB">
          <w:rPr>
            <w:noProof/>
            <w:webHidden/>
          </w:rPr>
          <w:tab/>
        </w:r>
        <w:r w:rsidR="00EF0FBB">
          <w:rPr>
            <w:noProof/>
            <w:webHidden/>
          </w:rPr>
          <w:fldChar w:fldCharType="begin"/>
        </w:r>
        <w:r w:rsidR="00EF0FBB">
          <w:rPr>
            <w:noProof/>
            <w:webHidden/>
          </w:rPr>
          <w:instrText xml:space="preserve"> PAGEREF _Toc103670670 \h </w:instrText>
        </w:r>
        <w:r w:rsidR="00EF0FBB">
          <w:rPr>
            <w:noProof/>
            <w:webHidden/>
          </w:rPr>
        </w:r>
        <w:r w:rsidR="00EF0FBB">
          <w:rPr>
            <w:noProof/>
            <w:webHidden/>
          </w:rPr>
          <w:fldChar w:fldCharType="separate"/>
        </w:r>
        <w:r w:rsidR="00EF0FBB">
          <w:rPr>
            <w:noProof/>
            <w:webHidden/>
          </w:rPr>
          <w:t>8</w:t>
        </w:r>
        <w:r w:rsidR="00EF0FBB">
          <w:rPr>
            <w:noProof/>
            <w:webHidden/>
          </w:rPr>
          <w:fldChar w:fldCharType="end"/>
        </w:r>
      </w:hyperlink>
    </w:p>
    <w:p w14:paraId="309C8B16" w14:textId="7C394523"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71" w:history="1">
        <w:r w:rsidR="00EF0FBB" w:rsidRPr="006B1EF9">
          <w:rPr>
            <w:rStyle w:val="Hyperlink"/>
            <w:noProof/>
            <w:lang w:val="en-GB"/>
          </w:rPr>
          <w:t>Access to school ICT facilities and materials</w:t>
        </w:r>
        <w:r w:rsidR="00EF0FBB">
          <w:rPr>
            <w:noProof/>
            <w:webHidden/>
          </w:rPr>
          <w:tab/>
        </w:r>
        <w:r w:rsidR="00EF0FBB">
          <w:rPr>
            <w:noProof/>
            <w:webHidden/>
          </w:rPr>
          <w:fldChar w:fldCharType="begin"/>
        </w:r>
        <w:r w:rsidR="00EF0FBB">
          <w:rPr>
            <w:noProof/>
            <w:webHidden/>
          </w:rPr>
          <w:instrText xml:space="preserve"> PAGEREF _Toc103670671 \h </w:instrText>
        </w:r>
        <w:r w:rsidR="00EF0FBB">
          <w:rPr>
            <w:noProof/>
            <w:webHidden/>
          </w:rPr>
        </w:r>
        <w:r w:rsidR="00EF0FBB">
          <w:rPr>
            <w:noProof/>
            <w:webHidden/>
          </w:rPr>
          <w:fldChar w:fldCharType="separate"/>
        </w:r>
        <w:r w:rsidR="00EF0FBB">
          <w:rPr>
            <w:noProof/>
            <w:webHidden/>
          </w:rPr>
          <w:t>8</w:t>
        </w:r>
        <w:r w:rsidR="00EF0FBB">
          <w:rPr>
            <w:noProof/>
            <w:webHidden/>
          </w:rPr>
          <w:fldChar w:fldCharType="end"/>
        </w:r>
      </w:hyperlink>
    </w:p>
    <w:p w14:paraId="0090904E" w14:textId="10DBB38D"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72" w:history="1">
        <w:r w:rsidR="00EF0FBB" w:rsidRPr="006B1EF9">
          <w:rPr>
            <w:rStyle w:val="Hyperlink"/>
            <w:noProof/>
            <w:lang w:val="en-GB"/>
          </w:rPr>
          <w:t>Use of phones and email</w:t>
        </w:r>
        <w:r w:rsidR="00EF0FBB">
          <w:rPr>
            <w:noProof/>
            <w:webHidden/>
          </w:rPr>
          <w:tab/>
        </w:r>
        <w:r w:rsidR="00EF0FBB">
          <w:rPr>
            <w:noProof/>
            <w:webHidden/>
          </w:rPr>
          <w:fldChar w:fldCharType="begin"/>
        </w:r>
        <w:r w:rsidR="00EF0FBB">
          <w:rPr>
            <w:noProof/>
            <w:webHidden/>
          </w:rPr>
          <w:instrText xml:space="preserve"> PAGEREF _Toc103670672 \h </w:instrText>
        </w:r>
        <w:r w:rsidR="00EF0FBB">
          <w:rPr>
            <w:noProof/>
            <w:webHidden/>
          </w:rPr>
        </w:r>
        <w:r w:rsidR="00EF0FBB">
          <w:rPr>
            <w:noProof/>
            <w:webHidden/>
          </w:rPr>
          <w:fldChar w:fldCharType="separate"/>
        </w:r>
        <w:r w:rsidR="00EF0FBB">
          <w:rPr>
            <w:noProof/>
            <w:webHidden/>
          </w:rPr>
          <w:t>8</w:t>
        </w:r>
        <w:r w:rsidR="00EF0FBB">
          <w:rPr>
            <w:noProof/>
            <w:webHidden/>
          </w:rPr>
          <w:fldChar w:fldCharType="end"/>
        </w:r>
      </w:hyperlink>
    </w:p>
    <w:p w14:paraId="44FCB47C" w14:textId="37D1C54E"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73" w:history="1">
        <w:r w:rsidR="00EF0FBB" w:rsidRPr="006B1EF9">
          <w:rPr>
            <w:rStyle w:val="Hyperlink"/>
            <w:noProof/>
          </w:rPr>
          <w:t>Personal use</w:t>
        </w:r>
        <w:r w:rsidR="00EF0FBB">
          <w:rPr>
            <w:noProof/>
            <w:webHidden/>
          </w:rPr>
          <w:tab/>
        </w:r>
        <w:r w:rsidR="00EF0FBB">
          <w:rPr>
            <w:noProof/>
            <w:webHidden/>
          </w:rPr>
          <w:fldChar w:fldCharType="begin"/>
        </w:r>
        <w:r w:rsidR="00EF0FBB">
          <w:rPr>
            <w:noProof/>
            <w:webHidden/>
          </w:rPr>
          <w:instrText xml:space="preserve"> PAGEREF _Toc103670673 \h </w:instrText>
        </w:r>
        <w:r w:rsidR="00EF0FBB">
          <w:rPr>
            <w:noProof/>
            <w:webHidden/>
          </w:rPr>
        </w:r>
        <w:r w:rsidR="00EF0FBB">
          <w:rPr>
            <w:noProof/>
            <w:webHidden/>
          </w:rPr>
          <w:fldChar w:fldCharType="separate"/>
        </w:r>
        <w:r w:rsidR="00EF0FBB">
          <w:rPr>
            <w:noProof/>
            <w:webHidden/>
          </w:rPr>
          <w:t>9</w:t>
        </w:r>
        <w:r w:rsidR="00EF0FBB">
          <w:rPr>
            <w:noProof/>
            <w:webHidden/>
          </w:rPr>
          <w:fldChar w:fldCharType="end"/>
        </w:r>
      </w:hyperlink>
    </w:p>
    <w:p w14:paraId="2DA4E313" w14:textId="212C4FA9"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74" w:history="1">
        <w:r w:rsidR="00EF0FBB" w:rsidRPr="006B1EF9">
          <w:rPr>
            <w:rStyle w:val="Hyperlink"/>
            <w:noProof/>
            <w:lang w:val="en-GB"/>
          </w:rPr>
          <w:t>Personal social media accounts</w:t>
        </w:r>
        <w:r w:rsidR="00EF0FBB">
          <w:rPr>
            <w:noProof/>
            <w:webHidden/>
          </w:rPr>
          <w:tab/>
        </w:r>
        <w:r w:rsidR="00EF0FBB">
          <w:rPr>
            <w:noProof/>
            <w:webHidden/>
          </w:rPr>
          <w:fldChar w:fldCharType="begin"/>
        </w:r>
        <w:r w:rsidR="00EF0FBB">
          <w:rPr>
            <w:noProof/>
            <w:webHidden/>
          </w:rPr>
          <w:instrText xml:space="preserve"> PAGEREF _Toc103670674 \h </w:instrText>
        </w:r>
        <w:r w:rsidR="00EF0FBB">
          <w:rPr>
            <w:noProof/>
            <w:webHidden/>
          </w:rPr>
        </w:r>
        <w:r w:rsidR="00EF0FBB">
          <w:rPr>
            <w:noProof/>
            <w:webHidden/>
          </w:rPr>
          <w:fldChar w:fldCharType="separate"/>
        </w:r>
        <w:r w:rsidR="00EF0FBB">
          <w:rPr>
            <w:noProof/>
            <w:webHidden/>
          </w:rPr>
          <w:t>10</w:t>
        </w:r>
        <w:r w:rsidR="00EF0FBB">
          <w:rPr>
            <w:noProof/>
            <w:webHidden/>
          </w:rPr>
          <w:fldChar w:fldCharType="end"/>
        </w:r>
      </w:hyperlink>
    </w:p>
    <w:p w14:paraId="29A80FAB" w14:textId="5BC4ECA1"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75" w:history="1">
        <w:r w:rsidR="00EF0FBB" w:rsidRPr="006B1EF9">
          <w:rPr>
            <w:rStyle w:val="Hyperlink"/>
            <w:noProof/>
          </w:rPr>
          <w:t>Remote access</w:t>
        </w:r>
        <w:r w:rsidR="00EF0FBB">
          <w:rPr>
            <w:noProof/>
            <w:webHidden/>
          </w:rPr>
          <w:tab/>
        </w:r>
        <w:r w:rsidR="00EF0FBB">
          <w:rPr>
            <w:noProof/>
            <w:webHidden/>
          </w:rPr>
          <w:fldChar w:fldCharType="begin"/>
        </w:r>
        <w:r w:rsidR="00EF0FBB">
          <w:rPr>
            <w:noProof/>
            <w:webHidden/>
          </w:rPr>
          <w:instrText xml:space="preserve"> PAGEREF _Toc103670675 \h </w:instrText>
        </w:r>
        <w:r w:rsidR="00EF0FBB">
          <w:rPr>
            <w:noProof/>
            <w:webHidden/>
          </w:rPr>
        </w:r>
        <w:r w:rsidR="00EF0FBB">
          <w:rPr>
            <w:noProof/>
            <w:webHidden/>
          </w:rPr>
          <w:fldChar w:fldCharType="separate"/>
        </w:r>
        <w:r w:rsidR="00EF0FBB">
          <w:rPr>
            <w:noProof/>
            <w:webHidden/>
          </w:rPr>
          <w:t>10</w:t>
        </w:r>
        <w:r w:rsidR="00EF0FBB">
          <w:rPr>
            <w:noProof/>
            <w:webHidden/>
          </w:rPr>
          <w:fldChar w:fldCharType="end"/>
        </w:r>
      </w:hyperlink>
    </w:p>
    <w:p w14:paraId="2F6DDCB4" w14:textId="54AE58BE"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76" w:history="1">
        <w:r w:rsidR="00EF0FBB" w:rsidRPr="006B1EF9">
          <w:rPr>
            <w:rStyle w:val="Hyperlink"/>
            <w:noProof/>
          </w:rPr>
          <w:t>School social media accounts</w:t>
        </w:r>
        <w:r w:rsidR="00EF0FBB">
          <w:rPr>
            <w:noProof/>
            <w:webHidden/>
          </w:rPr>
          <w:tab/>
        </w:r>
        <w:r w:rsidR="00EF0FBB">
          <w:rPr>
            <w:noProof/>
            <w:webHidden/>
          </w:rPr>
          <w:fldChar w:fldCharType="begin"/>
        </w:r>
        <w:r w:rsidR="00EF0FBB">
          <w:rPr>
            <w:noProof/>
            <w:webHidden/>
          </w:rPr>
          <w:instrText xml:space="preserve"> PAGEREF _Toc103670676 \h </w:instrText>
        </w:r>
        <w:r w:rsidR="00EF0FBB">
          <w:rPr>
            <w:noProof/>
            <w:webHidden/>
          </w:rPr>
        </w:r>
        <w:r w:rsidR="00EF0FBB">
          <w:rPr>
            <w:noProof/>
            <w:webHidden/>
          </w:rPr>
          <w:fldChar w:fldCharType="separate"/>
        </w:r>
        <w:r w:rsidR="00EF0FBB">
          <w:rPr>
            <w:noProof/>
            <w:webHidden/>
          </w:rPr>
          <w:t>10</w:t>
        </w:r>
        <w:r w:rsidR="00EF0FBB">
          <w:rPr>
            <w:noProof/>
            <w:webHidden/>
          </w:rPr>
          <w:fldChar w:fldCharType="end"/>
        </w:r>
      </w:hyperlink>
    </w:p>
    <w:p w14:paraId="24B8A71B" w14:textId="4ABA59E1"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77" w:history="1">
        <w:r w:rsidR="00EF0FBB" w:rsidRPr="006B1EF9">
          <w:rPr>
            <w:rStyle w:val="Hyperlink"/>
            <w:noProof/>
            <w:lang w:val="en-GB"/>
          </w:rPr>
          <w:t>Monitoring of school network and use of ICT facilities</w:t>
        </w:r>
        <w:r w:rsidR="00EF0FBB">
          <w:rPr>
            <w:noProof/>
            <w:webHidden/>
          </w:rPr>
          <w:tab/>
        </w:r>
        <w:r w:rsidR="00EF0FBB">
          <w:rPr>
            <w:noProof/>
            <w:webHidden/>
          </w:rPr>
          <w:fldChar w:fldCharType="begin"/>
        </w:r>
        <w:r w:rsidR="00EF0FBB">
          <w:rPr>
            <w:noProof/>
            <w:webHidden/>
          </w:rPr>
          <w:instrText xml:space="preserve"> PAGEREF _Toc103670677 \h </w:instrText>
        </w:r>
        <w:r w:rsidR="00EF0FBB">
          <w:rPr>
            <w:noProof/>
            <w:webHidden/>
          </w:rPr>
        </w:r>
        <w:r w:rsidR="00EF0FBB">
          <w:rPr>
            <w:noProof/>
            <w:webHidden/>
          </w:rPr>
          <w:fldChar w:fldCharType="separate"/>
        </w:r>
        <w:r w:rsidR="00EF0FBB">
          <w:rPr>
            <w:noProof/>
            <w:webHidden/>
          </w:rPr>
          <w:t>10</w:t>
        </w:r>
        <w:r w:rsidR="00EF0FBB">
          <w:rPr>
            <w:noProof/>
            <w:webHidden/>
          </w:rPr>
          <w:fldChar w:fldCharType="end"/>
        </w:r>
      </w:hyperlink>
    </w:p>
    <w:p w14:paraId="5AEF75BF" w14:textId="27160216" w:rsidR="00EF0FBB" w:rsidRDefault="00C436F9">
      <w:pPr>
        <w:pStyle w:val="TOC1"/>
        <w:tabs>
          <w:tab w:val="right" w:leader="dot" w:pos="9054"/>
        </w:tabs>
        <w:rPr>
          <w:rFonts w:asciiTheme="minorHAnsi" w:eastAsiaTheme="minorEastAsia" w:hAnsiTheme="minorHAnsi" w:cstheme="minorBidi"/>
          <w:noProof/>
          <w:sz w:val="24"/>
          <w:lang w:val="en-GB" w:eastAsia="en-GB"/>
        </w:rPr>
      </w:pPr>
      <w:hyperlink w:anchor="_Toc103670678" w:history="1">
        <w:r w:rsidR="00EF0FBB" w:rsidRPr="006B1EF9">
          <w:rPr>
            <w:rStyle w:val="Hyperlink"/>
            <w:noProof/>
          </w:rPr>
          <w:t>Pupils</w:t>
        </w:r>
        <w:r w:rsidR="00EF0FBB">
          <w:rPr>
            <w:noProof/>
            <w:webHidden/>
          </w:rPr>
          <w:tab/>
        </w:r>
        <w:r w:rsidR="00EF0FBB">
          <w:rPr>
            <w:noProof/>
            <w:webHidden/>
          </w:rPr>
          <w:fldChar w:fldCharType="begin"/>
        </w:r>
        <w:r w:rsidR="00EF0FBB">
          <w:rPr>
            <w:noProof/>
            <w:webHidden/>
          </w:rPr>
          <w:instrText xml:space="preserve"> PAGEREF _Toc103670678 \h </w:instrText>
        </w:r>
        <w:r w:rsidR="00EF0FBB">
          <w:rPr>
            <w:noProof/>
            <w:webHidden/>
          </w:rPr>
        </w:r>
        <w:r w:rsidR="00EF0FBB">
          <w:rPr>
            <w:noProof/>
            <w:webHidden/>
          </w:rPr>
          <w:fldChar w:fldCharType="separate"/>
        </w:r>
        <w:r w:rsidR="00EF0FBB">
          <w:rPr>
            <w:noProof/>
            <w:webHidden/>
          </w:rPr>
          <w:t>11</w:t>
        </w:r>
        <w:r w:rsidR="00EF0FBB">
          <w:rPr>
            <w:noProof/>
            <w:webHidden/>
          </w:rPr>
          <w:fldChar w:fldCharType="end"/>
        </w:r>
      </w:hyperlink>
    </w:p>
    <w:p w14:paraId="2F851068" w14:textId="7DA07D1D"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79" w:history="1">
        <w:r w:rsidR="00EF0FBB" w:rsidRPr="006B1EF9">
          <w:rPr>
            <w:rStyle w:val="Hyperlink"/>
            <w:noProof/>
          </w:rPr>
          <w:t>Access to ICT facilities</w:t>
        </w:r>
        <w:r w:rsidR="00EF0FBB">
          <w:rPr>
            <w:noProof/>
            <w:webHidden/>
          </w:rPr>
          <w:tab/>
        </w:r>
        <w:r w:rsidR="00EF0FBB">
          <w:rPr>
            <w:noProof/>
            <w:webHidden/>
          </w:rPr>
          <w:fldChar w:fldCharType="begin"/>
        </w:r>
        <w:r w:rsidR="00EF0FBB">
          <w:rPr>
            <w:noProof/>
            <w:webHidden/>
          </w:rPr>
          <w:instrText xml:space="preserve"> PAGEREF _Toc103670679 \h </w:instrText>
        </w:r>
        <w:r w:rsidR="00EF0FBB">
          <w:rPr>
            <w:noProof/>
            <w:webHidden/>
          </w:rPr>
        </w:r>
        <w:r w:rsidR="00EF0FBB">
          <w:rPr>
            <w:noProof/>
            <w:webHidden/>
          </w:rPr>
          <w:fldChar w:fldCharType="separate"/>
        </w:r>
        <w:r w:rsidR="00EF0FBB">
          <w:rPr>
            <w:noProof/>
            <w:webHidden/>
          </w:rPr>
          <w:t>11</w:t>
        </w:r>
        <w:r w:rsidR="00EF0FBB">
          <w:rPr>
            <w:noProof/>
            <w:webHidden/>
          </w:rPr>
          <w:fldChar w:fldCharType="end"/>
        </w:r>
      </w:hyperlink>
    </w:p>
    <w:p w14:paraId="1ED32E77" w14:textId="22A98DDD"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80" w:history="1">
        <w:r w:rsidR="00EF0FBB" w:rsidRPr="006B1EF9">
          <w:rPr>
            <w:rStyle w:val="Hyperlink"/>
            <w:noProof/>
            <w:lang w:val="en-GB"/>
          </w:rPr>
          <w:t>Search and deletion</w:t>
        </w:r>
        <w:r w:rsidR="00EF0FBB">
          <w:rPr>
            <w:noProof/>
            <w:webHidden/>
          </w:rPr>
          <w:tab/>
        </w:r>
        <w:r w:rsidR="00EF0FBB">
          <w:rPr>
            <w:noProof/>
            <w:webHidden/>
          </w:rPr>
          <w:fldChar w:fldCharType="begin"/>
        </w:r>
        <w:r w:rsidR="00EF0FBB">
          <w:rPr>
            <w:noProof/>
            <w:webHidden/>
          </w:rPr>
          <w:instrText xml:space="preserve"> PAGEREF _Toc103670680 \h </w:instrText>
        </w:r>
        <w:r w:rsidR="00EF0FBB">
          <w:rPr>
            <w:noProof/>
            <w:webHidden/>
          </w:rPr>
        </w:r>
        <w:r w:rsidR="00EF0FBB">
          <w:rPr>
            <w:noProof/>
            <w:webHidden/>
          </w:rPr>
          <w:fldChar w:fldCharType="separate"/>
        </w:r>
        <w:r w:rsidR="00EF0FBB">
          <w:rPr>
            <w:noProof/>
            <w:webHidden/>
          </w:rPr>
          <w:t>11</w:t>
        </w:r>
        <w:r w:rsidR="00EF0FBB">
          <w:rPr>
            <w:noProof/>
            <w:webHidden/>
          </w:rPr>
          <w:fldChar w:fldCharType="end"/>
        </w:r>
      </w:hyperlink>
    </w:p>
    <w:p w14:paraId="26AA460D" w14:textId="327B548F"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81" w:history="1">
        <w:r w:rsidR="00EF0FBB" w:rsidRPr="006B1EF9">
          <w:rPr>
            <w:rStyle w:val="Hyperlink"/>
            <w:noProof/>
            <w:lang w:val="en-GB"/>
          </w:rPr>
          <w:t>Unacceptable use of ICT and the internet outside of school</w:t>
        </w:r>
        <w:r w:rsidR="00EF0FBB">
          <w:rPr>
            <w:noProof/>
            <w:webHidden/>
          </w:rPr>
          <w:tab/>
        </w:r>
        <w:r w:rsidR="00EF0FBB">
          <w:rPr>
            <w:noProof/>
            <w:webHidden/>
          </w:rPr>
          <w:fldChar w:fldCharType="begin"/>
        </w:r>
        <w:r w:rsidR="00EF0FBB">
          <w:rPr>
            <w:noProof/>
            <w:webHidden/>
          </w:rPr>
          <w:instrText xml:space="preserve"> PAGEREF _Toc103670681 \h </w:instrText>
        </w:r>
        <w:r w:rsidR="00EF0FBB">
          <w:rPr>
            <w:noProof/>
            <w:webHidden/>
          </w:rPr>
        </w:r>
        <w:r w:rsidR="00EF0FBB">
          <w:rPr>
            <w:noProof/>
            <w:webHidden/>
          </w:rPr>
          <w:fldChar w:fldCharType="separate"/>
        </w:r>
        <w:r w:rsidR="00EF0FBB">
          <w:rPr>
            <w:noProof/>
            <w:webHidden/>
          </w:rPr>
          <w:t>11</w:t>
        </w:r>
        <w:r w:rsidR="00EF0FBB">
          <w:rPr>
            <w:noProof/>
            <w:webHidden/>
          </w:rPr>
          <w:fldChar w:fldCharType="end"/>
        </w:r>
      </w:hyperlink>
    </w:p>
    <w:p w14:paraId="6D4E2AC0" w14:textId="65403072" w:rsidR="00EF0FBB" w:rsidRDefault="00C436F9">
      <w:pPr>
        <w:pStyle w:val="TOC1"/>
        <w:tabs>
          <w:tab w:val="right" w:leader="dot" w:pos="9054"/>
        </w:tabs>
        <w:rPr>
          <w:rFonts w:asciiTheme="minorHAnsi" w:eastAsiaTheme="minorEastAsia" w:hAnsiTheme="minorHAnsi" w:cstheme="minorBidi"/>
          <w:noProof/>
          <w:sz w:val="24"/>
          <w:lang w:val="en-GB" w:eastAsia="en-GB"/>
        </w:rPr>
      </w:pPr>
      <w:hyperlink w:anchor="_Toc103670682" w:history="1">
        <w:r w:rsidR="00EF0FBB" w:rsidRPr="006B1EF9">
          <w:rPr>
            <w:rStyle w:val="Hyperlink"/>
            <w:noProof/>
          </w:rPr>
          <w:t>Parents</w:t>
        </w:r>
        <w:r w:rsidR="00EF0FBB">
          <w:rPr>
            <w:noProof/>
            <w:webHidden/>
          </w:rPr>
          <w:tab/>
        </w:r>
        <w:r w:rsidR="00EF0FBB">
          <w:rPr>
            <w:noProof/>
            <w:webHidden/>
          </w:rPr>
          <w:fldChar w:fldCharType="begin"/>
        </w:r>
        <w:r w:rsidR="00EF0FBB">
          <w:rPr>
            <w:noProof/>
            <w:webHidden/>
          </w:rPr>
          <w:instrText xml:space="preserve"> PAGEREF _Toc103670682 \h </w:instrText>
        </w:r>
        <w:r w:rsidR="00EF0FBB">
          <w:rPr>
            <w:noProof/>
            <w:webHidden/>
          </w:rPr>
        </w:r>
        <w:r w:rsidR="00EF0FBB">
          <w:rPr>
            <w:noProof/>
            <w:webHidden/>
          </w:rPr>
          <w:fldChar w:fldCharType="separate"/>
        </w:r>
        <w:r w:rsidR="00EF0FBB">
          <w:rPr>
            <w:noProof/>
            <w:webHidden/>
          </w:rPr>
          <w:t>12</w:t>
        </w:r>
        <w:r w:rsidR="00EF0FBB">
          <w:rPr>
            <w:noProof/>
            <w:webHidden/>
          </w:rPr>
          <w:fldChar w:fldCharType="end"/>
        </w:r>
      </w:hyperlink>
    </w:p>
    <w:p w14:paraId="6ACAF345" w14:textId="7689D18D"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83" w:history="1">
        <w:r w:rsidR="00EF0FBB" w:rsidRPr="006B1EF9">
          <w:rPr>
            <w:rStyle w:val="Hyperlink"/>
            <w:noProof/>
            <w:lang w:val="en-GB"/>
          </w:rPr>
          <w:t>Access to ICT facilities and materials</w:t>
        </w:r>
        <w:r w:rsidR="00EF0FBB">
          <w:rPr>
            <w:noProof/>
            <w:webHidden/>
          </w:rPr>
          <w:tab/>
        </w:r>
        <w:r w:rsidR="00EF0FBB">
          <w:rPr>
            <w:noProof/>
            <w:webHidden/>
          </w:rPr>
          <w:fldChar w:fldCharType="begin"/>
        </w:r>
        <w:r w:rsidR="00EF0FBB">
          <w:rPr>
            <w:noProof/>
            <w:webHidden/>
          </w:rPr>
          <w:instrText xml:space="preserve"> PAGEREF _Toc103670683 \h </w:instrText>
        </w:r>
        <w:r w:rsidR="00EF0FBB">
          <w:rPr>
            <w:noProof/>
            <w:webHidden/>
          </w:rPr>
        </w:r>
        <w:r w:rsidR="00EF0FBB">
          <w:rPr>
            <w:noProof/>
            <w:webHidden/>
          </w:rPr>
          <w:fldChar w:fldCharType="separate"/>
        </w:r>
        <w:r w:rsidR="00EF0FBB">
          <w:rPr>
            <w:noProof/>
            <w:webHidden/>
          </w:rPr>
          <w:t>12</w:t>
        </w:r>
        <w:r w:rsidR="00EF0FBB">
          <w:rPr>
            <w:noProof/>
            <w:webHidden/>
          </w:rPr>
          <w:fldChar w:fldCharType="end"/>
        </w:r>
      </w:hyperlink>
    </w:p>
    <w:p w14:paraId="06E39116" w14:textId="6AC7FEC5"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84" w:history="1">
        <w:r w:rsidR="00EF0FBB" w:rsidRPr="006B1EF9">
          <w:rPr>
            <w:rStyle w:val="Hyperlink"/>
            <w:noProof/>
            <w:lang w:val="en-GB"/>
          </w:rPr>
          <w:t>Communicating with or about the school online</w:t>
        </w:r>
        <w:r w:rsidR="00EF0FBB">
          <w:rPr>
            <w:noProof/>
            <w:webHidden/>
          </w:rPr>
          <w:tab/>
        </w:r>
        <w:r w:rsidR="00EF0FBB">
          <w:rPr>
            <w:noProof/>
            <w:webHidden/>
          </w:rPr>
          <w:fldChar w:fldCharType="begin"/>
        </w:r>
        <w:r w:rsidR="00EF0FBB">
          <w:rPr>
            <w:noProof/>
            <w:webHidden/>
          </w:rPr>
          <w:instrText xml:space="preserve"> PAGEREF _Toc103670684 \h </w:instrText>
        </w:r>
        <w:r w:rsidR="00EF0FBB">
          <w:rPr>
            <w:noProof/>
            <w:webHidden/>
          </w:rPr>
        </w:r>
        <w:r w:rsidR="00EF0FBB">
          <w:rPr>
            <w:noProof/>
            <w:webHidden/>
          </w:rPr>
          <w:fldChar w:fldCharType="separate"/>
        </w:r>
        <w:r w:rsidR="00EF0FBB">
          <w:rPr>
            <w:noProof/>
            <w:webHidden/>
          </w:rPr>
          <w:t>12</w:t>
        </w:r>
        <w:r w:rsidR="00EF0FBB">
          <w:rPr>
            <w:noProof/>
            <w:webHidden/>
          </w:rPr>
          <w:fldChar w:fldCharType="end"/>
        </w:r>
      </w:hyperlink>
    </w:p>
    <w:p w14:paraId="6341A593" w14:textId="7146036A" w:rsidR="00EF0FBB" w:rsidRDefault="00C436F9">
      <w:pPr>
        <w:pStyle w:val="TOC1"/>
        <w:tabs>
          <w:tab w:val="right" w:leader="dot" w:pos="9054"/>
        </w:tabs>
        <w:rPr>
          <w:rFonts w:asciiTheme="minorHAnsi" w:eastAsiaTheme="minorEastAsia" w:hAnsiTheme="minorHAnsi" w:cstheme="minorBidi"/>
          <w:noProof/>
          <w:sz w:val="24"/>
          <w:lang w:val="en-GB" w:eastAsia="en-GB"/>
        </w:rPr>
      </w:pPr>
      <w:hyperlink w:anchor="_Toc103670685" w:history="1">
        <w:r w:rsidR="00EF0FBB" w:rsidRPr="006B1EF9">
          <w:rPr>
            <w:rStyle w:val="Hyperlink"/>
            <w:noProof/>
          </w:rPr>
          <w:t>Data security</w:t>
        </w:r>
        <w:r w:rsidR="00EF0FBB">
          <w:rPr>
            <w:noProof/>
            <w:webHidden/>
          </w:rPr>
          <w:tab/>
        </w:r>
        <w:r w:rsidR="00EF0FBB">
          <w:rPr>
            <w:noProof/>
            <w:webHidden/>
          </w:rPr>
          <w:fldChar w:fldCharType="begin"/>
        </w:r>
        <w:r w:rsidR="00EF0FBB">
          <w:rPr>
            <w:noProof/>
            <w:webHidden/>
          </w:rPr>
          <w:instrText xml:space="preserve"> PAGEREF _Toc103670685 \h </w:instrText>
        </w:r>
        <w:r w:rsidR="00EF0FBB">
          <w:rPr>
            <w:noProof/>
            <w:webHidden/>
          </w:rPr>
        </w:r>
        <w:r w:rsidR="00EF0FBB">
          <w:rPr>
            <w:noProof/>
            <w:webHidden/>
          </w:rPr>
          <w:fldChar w:fldCharType="separate"/>
        </w:r>
        <w:r w:rsidR="00EF0FBB">
          <w:rPr>
            <w:noProof/>
            <w:webHidden/>
          </w:rPr>
          <w:t>12</w:t>
        </w:r>
        <w:r w:rsidR="00EF0FBB">
          <w:rPr>
            <w:noProof/>
            <w:webHidden/>
          </w:rPr>
          <w:fldChar w:fldCharType="end"/>
        </w:r>
      </w:hyperlink>
    </w:p>
    <w:p w14:paraId="6879D529" w14:textId="32C944D2"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86" w:history="1">
        <w:r w:rsidR="00EF0FBB" w:rsidRPr="006B1EF9">
          <w:rPr>
            <w:rStyle w:val="Hyperlink"/>
            <w:noProof/>
            <w:lang w:val="en-GB"/>
          </w:rPr>
          <w:t>Passwords</w:t>
        </w:r>
        <w:r w:rsidR="00EF0FBB">
          <w:rPr>
            <w:noProof/>
            <w:webHidden/>
          </w:rPr>
          <w:tab/>
        </w:r>
        <w:r w:rsidR="00EF0FBB">
          <w:rPr>
            <w:noProof/>
            <w:webHidden/>
          </w:rPr>
          <w:fldChar w:fldCharType="begin"/>
        </w:r>
        <w:r w:rsidR="00EF0FBB">
          <w:rPr>
            <w:noProof/>
            <w:webHidden/>
          </w:rPr>
          <w:instrText xml:space="preserve"> PAGEREF _Toc103670686 \h </w:instrText>
        </w:r>
        <w:r w:rsidR="00EF0FBB">
          <w:rPr>
            <w:noProof/>
            <w:webHidden/>
          </w:rPr>
        </w:r>
        <w:r w:rsidR="00EF0FBB">
          <w:rPr>
            <w:noProof/>
            <w:webHidden/>
          </w:rPr>
          <w:fldChar w:fldCharType="separate"/>
        </w:r>
        <w:r w:rsidR="00EF0FBB">
          <w:rPr>
            <w:noProof/>
            <w:webHidden/>
          </w:rPr>
          <w:t>13</w:t>
        </w:r>
        <w:r w:rsidR="00EF0FBB">
          <w:rPr>
            <w:noProof/>
            <w:webHidden/>
          </w:rPr>
          <w:fldChar w:fldCharType="end"/>
        </w:r>
      </w:hyperlink>
    </w:p>
    <w:p w14:paraId="24F38127" w14:textId="71AB696E"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87" w:history="1">
        <w:r w:rsidR="00EF0FBB" w:rsidRPr="006B1EF9">
          <w:rPr>
            <w:rStyle w:val="Hyperlink"/>
            <w:noProof/>
          </w:rPr>
          <w:t>Software updates, firewalls, and anti-virus software</w:t>
        </w:r>
        <w:r w:rsidR="00EF0FBB">
          <w:rPr>
            <w:noProof/>
            <w:webHidden/>
          </w:rPr>
          <w:tab/>
        </w:r>
        <w:r w:rsidR="00EF0FBB">
          <w:rPr>
            <w:noProof/>
            <w:webHidden/>
          </w:rPr>
          <w:fldChar w:fldCharType="begin"/>
        </w:r>
        <w:r w:rsidR="00EF0FBB">
          <w:rPr>
            <w:noProof/>
            <w:webHidden/>
          </w:rPr>
          <w:instrText xml:space="preserve"> PAGEREF _Toc103670687 \h </w:instrText>
        </w:r>
        <w:r w:rsidR="00EF0FBB">
          <w:rPr>
            <w:noProof/>
            <w:webHidden/>
          </w:rPr>
        </w:r>
        <w:r w:rsidR="00EF0FBB">
          <w:rPr>
            <w:noProof/>
            <w:webHidden/>
          </w:rPr>
          <w:fldChar w:fldCharType="separate"/>
        </w:r>
        <w:r w:rsidR="00EF0FBB">
          <w:rPr>
            <w:noProof/>
            <w:webHidden/>
          </w:rPr>
          <w:t>13</w:t>
        </w:r>
        <w:r w:rsidR="00EF0FBB">
          <w:rPr>
            <w:noProof/>
            <w:webHidden/>
          </w:rPr>
          <w:fldChar w:fldCharType="end"/>
        </w:r>
      </w:hyperlink>
    </w:p>
    <w:p w14:paraId="2CAE874A" w14:textId="50792467"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88" w:history="1">
        <w:r w:rsidR="00EF0FBB" w:rsidRPr="006B1EF9">
          <w:rPr>
            <w:rStyle w:val="Hyperlink"/>
            <w:noProof/>
            <w:lang w:val="en-GB"/>
          </w:rPr>
          <w:t>Access to facilities and materials</w:t>
        </w:r>
        <w:r w:rsidR="00EF0FBB">
          <w:rPr>
            <w:noProof/>
            <w:webHidden/>
          </w:rPr>
          <w:tab/>
        </w:r>
        <w:r w:rsidR="00EF0FBB">
          <w:rPr>
            <w:noProof/>
            <w:webHidden/>
          </w:rPr>
          <w:fldChar w:fldCharType="begin"/>
        </w:r>
        <w:r w:rsidR="00EF0FBB">
          <w:rPr>
            <w:noProof/>
            <w:webHidden/>
          </w:rPr>
          <w:instrText xml:space="preserve"> PAGEREF _Toc103670688 \h </w:instrText>
        </w:r>
        <w:r w:rsidR="00EF0FBB">
          <w:rPr>
            <w:noProof/>
            <w:webHidden/>
          </w:rPr>
        </w:r>
        <w:r w:rsidR="00EF0FBB">
          <w:rPr>
            <w:noProof/>
            <w:webHidden/>
          </w:rPr>
          <w:fldChar w:fldCharType="separate"/>
        </w:r>
        <w:r w:rsidR="00EF0FBB">
          <w:rPr>
            <w:noProof/>
            <w:webHidden/>
          </w:rPr>
          <w:t>13</w:t>
        </w:r>
        <w:r w:rsidR="00EF0FBB">
          <w:rPr>
            <w:noProof/>
            <w:webHidden/>
          </w:rPr>
          <w:fldChar w:fldCharType="end"/>
        </w:r>
      </w:hyperlink>
    </w:p>
    <w:p w14:paraId="3E88FEB8" w14:textId="5807A6D5"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89" w:history="1">
        <w:r w:rsidR="00EF0FBB" w:rsidRPr="006B1EF9">
          <w:rPr>
            <w:rStyle w:val="Hyperlink"/>
            <w:noProof/>
            <w:lang w:val="en-GB"/>
          </w:rPr>
          <w:t>Encryption</w:t>
        </w:r>
        <w:r w:rsidR="00EF0FBB">
          <w:rPr>
            <w:noProof/>
            <w:webHidden/>
          </w:rPr>
          <w:tab/>
        </w:r>
        <w:r w:rsidR="00EF0FBB">
          <w:rPr>
            <w:noProof/>
            <w:webHidden/>
          </w:rPr>
          <w:fldChar w:fldCharType="begin"/>
        </w:r>
        <w:r w:rsidR="00EF0FBB">
          <w:rPr>
            <w:noProof/>
            <w:webHidden/>
          </w:rPr>
          <w:instrText xml:space="preserve"> PAGEREF _Toc103670689 \h </w:instrText>
        </w:r>
        <w:r w:rsidR="00EF0FBB">
          <w:rPr>
            <w:noProof/>
            <w:webHidden/>
          </w:rPr>
        </w:r>
        <w:r w:rsidR="00EF0FBB">
          <w:rPr>
            <w:noProof/>
            <w:webHidden/>
          </w:rPr>
          <w:fldChar w:fldCharType="separate"/>
        </w:r>
        <w:r w:rsidR="00EF0FBB">
          <w:rPr>
            <w:noProof/>
            <w:webHidden/>
          </w:rPr>
          <w:t>13</w:t>
        </w:r>
        <w:r w:rsidR="00EF0FBB">
          <w:rPr>
            <w:noProof/>
            <w:webHidden/>
          </w:rPr>
          <w:fldChar w:fldCharType="end"/>
        </w:r>
      </w:hyperlink>
    </w:p>
    <w:p w14:paraId="28A0B4B5" w14:textId="1F25A4D3" w:rsidR="00EF0FBB" w:rsidRDefault="00C436F9">
      <w:pPr>
        <w:pStyle w:val="TOC1"/>
        <w:tabs>
          <w:tab w:val="right" w:leader="dot" w:pos="9054"/>
        </w:tabs>
        <w:rPr>
          <w:rFonts w:asciiTheme="minorHAnsi" w:eastAsiaTheme="minorEastAsia" w:hAnsiTheme="minorHAnsi" w:cstheme="minorBidi"/>
          <w:noProof/>
          <w:sz w:val="24"/>
          <w:lang w:val="en-GB" w:eastAsia="en-GB"/>
        </w:rPr>
      </w:pPr>
      <w:hyperlink w:anchor="_Toc103670690" w:history="1">
        <w:r w:rsidR="00EF0FBB" w:rsidRPr="006B1EF9">
          <w:rPr>
            <w:rStyle w:val="Hyperlink"/>
            <w:noProof/>
          </w:rPr>
          <w:t>Protection from cyber attacks</w:t>
        </w:r>
        <w:r w:rsidR="00EF0FBB">
          <w:rPr>
            <w:noProof/>
            <w:webHidden/>
          </w:rPr>
          <w:tab/>
        </w:r>
        <w:r w:rsidR="00EF0FBB">
          <w:rPr>
            <w:noProof/>
            <w:webHidden/>
          </w:rPr>
          <w:fldChar w:fldCharType="begin"/>
        </w:r>
        <w:r w:rsidR="00EF0FBB">
          <w:rPr>
            <w:noProof/>
            <w:webHidden/>
          </w:rPr>
          <w:instrText xml:space="preserve"> PAGEREF _Toc103670690 \h </w:instrText>
        </w:r>
        <w:r w:rsidR="00EF0FBB">
          <w:rPr>
            <w:noProof/>
            <w:webHidden/>
          </w:rPr>
        </w:r>
        <w:r w:rsidR="00EF0FBB">
          <w:rPr>
            <w:noProof/>
            <w:webHidden/>
          </w:rPr>
          <w:fldChar w:fldCharType="separate"/>
        </w:r>
        <w:r w:rsidR="00EF0FBB">
          <w:rPr>
            <w:noProof/>
            <w:webHidden/>
          </w:rPr>
          <w:t>14</w:t>
        </w:r>
        <w:r w:rsidR="00EF0FBB">
          <w:rPr>
            <w:noProof/>
            <w:webHidden/>
          </w:rPr>
          <w:fldChar w:fldCharType="end"/>
        </w:r>
      </w:hyperlink>
    </w:p>
    <w:p w14:paraId="384151C1" w14:textId="25FE1FCB" w:rsidR="00EF0FBB" w:rsidRDefault="00C436F9">
      <w:pPr>
        <w:pStyle w:val="TOC1"/>
        <w:tabs>
          <w:tab w:val="right" w:leader="dot" w:pos="9054"/>
        </w:tabs>
        <w:rPr>
          <w:rFonts w:asciiTheme="minorHAnsi" w:eastAsiaTheme="minorEastAsia" w:hAnsiTheme="minorHAnsi" w:cstheme="minorBidi"/>
          <w:noProof/>
          <w:sz w:val="24"/>
          <w:lang w:val="en-GB" w:eastAsia="en-GB"/>
        </w:rPr>
      </w:pPr>
      <w:hyperlink w:anchor="_Toc103670691" w:history="1">
        <w:r w:rsidR="00EF0FBB" w:rsidRPr="006B1EF9">
          <w:rPr>
            <w:rStyle w:val="Hyperlink"/>
            <w:noProof/>
          </w:rPr>
          <w:t>Internet access</w:t>
        </w:r>
        <w:r w:rsidR="00EF0FBB">
          <w:rPr>
            <w:noProof/>
            <w:webHidden/>
          </w:rPr>
          <w:tab/>
        </w:r>
        <w:r w:rsidR="00EF0FBB">
          <w:rPr>
            <w:noProof/>
            <w:webHidden/>
          </w:rPr>
          <w:fldChar w:fldCharType="begin"/>
        </w:r>
        <w:r w:rsidR="00EF0FBB">
          <w:rPr>
            <w:noProof/>
            <w:webHidden/>
          </w:rPr>
          <w:instrText xml:space="preserve"> PAGEREF _Toc103670691 \h </w:instrText>
        </w:r>
        <w:r w:rsidR="00EF0FBB">
          <w:rPr>
            <w:noProof/>
            <w:webHidden/>
          </w:rPr>
        </w:r>
        <w:r w:rsidR="00EF0FBB">
          <w:rPr>
            <w:noProof/>
            <w:webHidden/>
          </w:rPr>
          <w:fldChar w:fldCharType="separate"/>
        </w:r>
        <w:r w:rsidR="00EF0FBB">
          <w:rPr>
            <w:noProof/>
            <w:webHidden/>
          </w:rPr>
          <w:t>15</w:t>
        </w:r>
        <w:r w:rsidR="00EF0FBB">
          <w:rPr>
            <w:noProof/>
            <w:webHidden/>
          </w:rPr>
          <w:fldChar w:fldCharType="end"/>
        </w:r>
      </w:hyperlink>
    </w:p>
    <w:p w14:paraId="3CEA3653" w14:textId="144DC591"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92" w:history="1">
        <w:r w:rsidR="00EF0FBB" w:rsidRPr="006B1EF9">
          <w:rPr>
            <w:rStyle w:val="Hyperlink"/>
            <w:noProof/>
            <w:lang w:val="en-GB"/>
          </w:rPr>
          <w:t>Pupils</w:t>
        </w:r>
        <w:r w:rsidR="00EF0FBB">
          <w:rPr>
            <w:noProof/>
            <w:webHidden/>
          </w:rPr>
          <w:tab/>
        </w:r>
        <w:r w:rsidR="00EF0FBB">
          <w:rPr>
            <w:noProof/>
            <w:webHidden/>
          </w:rPr>
          <w:fldChar w:fldCharType="begin"/>
        </w:r>
        <w:r w:rsidR="00EF0FBB">
          <w:rPr>
            <w:noProof/>
            <w:webHidden/>
          </w:rPr>
          <w:instrText xml:space="preserve"> PAGEREF _Toc103670692 \h </w:instrText>
        </w:r>
        <w:r w:rsidR="00EF0FBB">
          <w:rPr>
            <w:noProof/>
            <w:webHidden/>
          </w:rPr>
        </w:r>
        <w:r w:rsidR="00EF0FBB">
          <w:rPr>
            <w:noProof/>
            <w:webHidden/>
          </w:rPr>
          <w:fldChar w:fldCharType="separate"/>
        </w:r>
        <w:r w:rsidR="00EF0FBB">
          <w:rPr>
            <w:noProof/>
            <w:webHidden/>
          </w:rPr>
          <w:t>15</w:t>
        </w:r>
        <w:r w:rsidR="00EF0FBB">
          <w:rPr>
            <w:noProof/>
            <w:webHidden/>
          </w:rPr>
          <w:fldChar w:fldCharType="end"/>
        </w:r>
      </w:hyperlink>
    </w:p>
    <w:p w14:paraId="0032E67F" w14:textId="2854D8E2"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93" w:history="1">
        <w:r w:rsidR="00EF0FBB" w:rsidRPr="006B1EF9">
          <w:rPr>
            <w:rStyle w:val="Hyperlink"/>
            <w:noProof/>
            <w:lang w:val="en-GB"/>
          </w:rPr>
          <w:t>Parents and visitors</w:t>
        </w:r>
        <w:r w:rsidR="00EF0FBB">
          <w:rPr>
            <w:noProof/>
            <w:webHidden/>
          </w:rPr>
          <w:tab/>
        </w:r>
        <w:r w:rsidR="00EF0FBB">
          <w:rPr>
            <w:noProof/>
            <w:webHidden/>
          </w:rPr>
          <w:fldChar w:fldCharType="begin"/>
        </w:r>
        <w:r w:rsidR="00EF0FBB">
          <w:rPr>
            <w:noProof/>
            <w:webHidden/>
          </w:rPr>
          <w:instrText xml:space="preserve"> PAGEREF _Toc103670693 \h </w:instrText>
        </w:r>
        <w:r w:rsidR="00EF0FBB">
          <w:rPr>
            <w:noProof/>
            <w:webHidden/>
          </w:rPr>
        </w:r>
        <w:r w:rsidR="00EF0FBB">
          <w:rPr>
            <w:noProof/>
            <w:webHidden/>
          </w:rPr>
          <w:fldChar w:fldCharType="separate"/>
        </w:r>
        <w:r w:rsidR="00EF0FBB">
          <w:rPr>
            <w:noProof/>
            <w:webHidden/>
          </w:rPr>
          <w:t>15</w:t>
        </w:r>
        <w:r w:rsidR="00EF0FBB">
          <w:rPr>
            <w:noProof/>
            <w:webHidden/>
          </w:rPr>
          <w:fldChar w:fldCharType="end"/>
        </w:r>
      </w:hyperlink>
    </w:p>
    <w:p w14:paraId="3BC14F88" w14:textId="27C34BCE" w:rsidR="00EF0FBB" w:rsidRDefault="00C436F9">
      <w:pPr>
        <w:pStyle w:val="TOC1"/>
        <w:tabs>
          <w:tab w:val="right" w:leader="dot" w:pos="9054"/>
        </w:tabs>
        <w:rPr>
          <w:rFonts w:asciiTheme="minorHAnsi" w:eastAsiaTheme="minorEastAsia" w:hAnsiTheme="minorHAnsi" w:cstheme="minorBidi"/>
          <w:noProof/>
          <w:sz w:val="24"/>
          <w:lang w:val="en-GB" w:eastAsia="en-GB"/>
        </w:rPr>
      </w:pPr>
      <w:hyperlink w:anchor="_Toc103670694" w:history="1">
        <w:r w:rsidR="00EF0FBB" w:rsidRPr="006B1EF9">
          <w:rPr>
            <w:rStyle w:val="Hyperlink"/>
            <w:noProof/>
          </w:rPr>
          <w:t>Monitoring and review</w:t>
        </w:r>
        <w:r w:rsidR="00EF0FBB">
          <w:rPr>
            <w:noProof/>
            <w:webHidden/>
          </w:rPr>
          <w:tab/>
        </w:r>
        <w:r w:rsidR="00EF0FBB">
          <w:rPr>
            <w:noProof/>
            <w:webHidden/>
          </w:rPr>
          <w:fldChar w:fldCharType="begin"/>
        </w:r>
        <w:r w:rsidR="00EF0FBB">
          <w:rPr>
            <w:noProof/>
            <w:webHidden/>
          </w:rPr>
          <w:instrText xml:space="preserve"> PAGEREF _Toc103670694 \h </w:instrText>
        </w:r>
        <w:r w:rsidR="00EF0FBB">
          <w:rPr>
            <w:noProof/>
            <w:webHidden/>
          </w:rPr>
        </w:r>
        <w:r w:rsidR="00EF0FBB">
          <w:rPr>
            <w:noProof/>
            <w:webHidden/>
          </w:rPr>
          <w:fldChar w:fldCharType="separate"/>
        </w:r>
        <w:r w:rsidR="00EF0FBB">
          <w:rPr>
            <w:noProof/>
            <w:webHidden/>
          </w:rPr>
          <w:t>15</w:t>
        </w:r>
        <w:r w:rsidR="00EF0FBB">
          <w:rPr>
            <w:noProof/>
            <w:webHidden/>
          </w:rPr>
          <w:fldChar w:fldCharType="end"/>
        </w:r>
      </w:hyperlink>
    </w:p>
    <w:p w14:paraId="0214F37F" w14:textId="65A2D2EC" w:rsidR="00EF0FBB" w:rsidRDefault="00C436F9">
      <w:pPr>
        <w:pStyle w:val="TOC1"/>
        <w:tabs>
          <w:tab w:val="right" w:leader="dot" w:pos="9054"/>
        </w:tabs>
        <w:rPr>
          <w:rFonts w:asciiTheme="minorHAnsi" w:eastAsiaTheme="minorEastAsia" w:hAnsiTheme="minorHAnsi" w:cstheme="minorBidi"/>
          <w:noProof/>
          <w:sz w:val="24"/>
          <w:lang w:val="en-GB" w:eastAsia="en-GB"/>
        </w:rPr>
      </w:pPr>
      <w:hyperlink w:anchor="_Toc103670695" w:history="1">
        <w:r w:rsidR="00EF0FBB" w:rsidRPr="006B1EF9">
          <w:rPr>
            <w:rStyle w:val="Hyperlink"/>
            <w:noProof/>
          </w:rPr>
          <w:t>Disclaimer</w:t>
        </w:r>
        <w:r w:rsidR="00EF0FBB">
          <w:rPr>
            <w:noProof/>
            <w:webHidden/>
          </w:rPr>
          <w:tab/>
        </w:r>
        <w:r w:rsidR="00EF0FBB">
          <w:rPr>
            <w:noProof/>
            <w:webHidden/>
          </w:rPr>
          <w:fldChar w:fldCharType="begin"/>
        </w:r>
        <w:r w:rsidR="00EF0FBB">
          <w:rPr>
            <w:noProof/>
            <w:webHidden/>
          </w:rPr>
          <w:instrText xml:space="preserve"> PAGEREF _Toc103670695 \h </w:instrText>
        </w:r>
        <w:r w:rsidR="00EF0FBB">
          <w:rPr>
            <w:noProof/>
            <w:webHidden/>
          </w:rPr>
        </w:r>
        <w:r w:rsidR="00EF0FBB">
          <w:rPr>
            <w:noProof/>
            <w:webHidden/>
          </w:rPr>
          <w:fldChar w:fldCharType="separate"/>
        </w:r>
        <w:r w:rsidR="00EF0FBB">
          <w:rPr>
            <w:noProof/>
            <w:webHidden/>
          </w:rPr>
          <w:t>15</w:t>
        </w:r>
        <w:r w:rsidR="00EF0FBB">
          <w:rPr>
            <w:noProof/>
            <w:webHidden/>
          </w:rPr>
          <w:fldChar w:fldCharType="end"/>
        </w:r>
      </w:hyperlink>
    </w:p>
    <w:p w14:paraId="78CDFDE4" w14:textId="450BFD61"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96" w:history="1">
        <w:r w:rsidR="00EF0FBB" w:rsidRPr="006B1EF9">
          <w:rPr>
            <w:rStyle w:val="Hyperlink"/>
            <w:noProof/>
            <w:lang w:val="en-GB"/>
          </w:rPr>
          <w:t>Appendix 1: Facebook cheat sheet for staff</w:t>
        </w:r>
        <w:r w:rsidR="00EF0FBB">
          <w:rPr>
            <w:noProof/>
            <w:webHidden/>
          </w:rPr>
          <w:tab/>
        </w:r>
        <w:r w:rsidR="00EF0FBB">
          <w:rPr>
            <w:noProof/>
            <w:webHidden/>
          </w:rPr>
          <w:fldChar w:fldCharType="begin"/>
        </w:r>
        <w:r w:rsidR="00EF0FBB">
          <w:rPr>
            <w:noProof/>
            <w:webHidden/>
          </w:rPr>
          <w:instrText xml:space="preserve"> PAGEREF _Toc103670696 \h </w:instrText>
        </w:r>
        <w:r w:rsidR="00EF0FBB">
          <w:rPr>
            <w:noProof/>
            <w:webHidden/>
          </w:rPr>
        </w:r>
        <w:r w:rsidR="00EF0FBB">
          <w:rPr>
            <w:noProof/>
            <w:webHidden/>
          </w:rPr>
          <w:fldChar w:fldCharType="separate"/>
        </w:r>
        <w:r w:rsidR="00EF0FBB">
          <w:rPr>
            <w:noProof/>
            <w:webHidden/>
          </w:rPr>
          <w:t>17</w:t>
        </w:r>
        <w:r w:rsidR="00EF0FBB">
          <w:rPr>
            <w:noProof/>
            <w:webHidden/>
          </w:rPr>
          <w:fldChar w:fldCharType="end"/>
        </w:r>
      </w:hyperlink>
    </w:p>
    <w:p w14:paraId="1191FADC" w14:textId="5B9A57E9"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97" w:history="1">
        <w:r w:rsidR="00EF0FBB" w:rsidRPr="006B1EF9">
          <w:rPr>
            <w:rStyle w:val="Hyperlink"/>
            <w:noProof/>
            <w:lang w:val="en-GB"/>
          </w:rPr>
          <w:t>Appendix 2: Acceptable use of the internet: agreement for parents and carers</w:t>
        </w:r>
        <w:r w:rsidR="00EF0FBB">
          <w:rPr>
            <w:noProof/>
            <w:webHidden/>
          </w:rPr>
          <w:tab/>
        </w:r>
        <w:r w:rsidR="00EF0FBB">
          <w:rPr>
            <w:noProof/>
            <w:webHidden/>
          </w:rPr>
          <w:fldChar w:fldCharType="begin"/>
        </w:r>
        <w:r w:rsidR="00EF0FBB">
          <w:rPr>
            <w:noProof/>
            <w:webHidden/>
          </w:rPr>
          <w:instrText xml:space="preserve"> PAGEREF _Toc103670697 \h </w:instrText>
        </w:r>
        <w:r w:rsidR="00EF0FBB">
          <w:rPr>
            <w:noProof/>
            <w:webHidden/>
          </w:rPr>
        </w:r>
        <w:r w:rsidR="00EF0FBB">
          <w:rPr>
            <w:noProof/>
            <w:webHidden/>
          </w:rPr>
          <w:fldChar w:fldCharType="separate"/>
        </w:r>
        <w:r w:rsidR="00EF0FBB">
          <w:rPr>
            <w:noProof/>
            <w:webHidden/>
          </w:rPr>
          <w:t>19</w:t>
        </w:r>
        <w:r w:rsidR="00EF0FBB">
          <w:rPr>
            <w:noProof/>
            <w:webHidden/>
          </w:rPr>
          <w:fldChar w:fldCharType="end"/>
        </w:r>
      </w:hyperlink>
    </w:p>
    <w:p w14:paraId="28518B09" w14:textId="15D316BB"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98" w:history="1">
        <w:r w:rsidR="00EF0FBB" w:rsidRPr="006B1EF9">
          <w:rPr>
            <w:rStyle w:val="Hyperlink"/>
            <w:noProof/>
            <w:lang w:val="en-GB"/>
          </w:rPr>
          <w:t>Appendix 3: Acceptable use agreement for older pupils</w:t>
        </w:r>
        <w:r w:rsidR="00EF0FBB">
          <w:rPr>
            <w:noProof/>
            <w:webHidden/>
          </w:rPr>
          <w:tab/>
        </w:r>
        <w:r w:rsidR="00EF0FBB">
          <w:rPr>
            <w:noProof/>
            <w:webHidden/>
          </w:rPr>
          <w:fldChar w:fldCharType="begin"/>
        </w:r>
        <w:r w:rsidR="00EF0FBB">
          <w:rPr>
            <w:noProof/>
            <w:webHidden/>
          </w:rPr>
          <w:instrText xml:space="preserve"> PAGEREF _Toc103670698 \h </w:instrText>
        </w:r>
        <w:r w:rsidR="00EF0FBB">
          <w:rPr>
            <w:noProof/>
            <w:webHidden/>
          </w:rPr>
        </w:r>
        <w:r w:rsidR="00EF0FBB">
          <w:rPr>
            <w:noProof/>
            <w:webHidden/>
          </w:rPr>
          <w:fldChar w:fldCharType="separate"/>
        </w:r>
        <w:r w:rsidR="00EF0FBB">
          <w:rPr>
            <w:noProof/>
            <w:webHidden/>
          </w:rPr>
          <w:t>20</w:t>
        </w:r>
        <w:r w:rsidR="00EF0FBB">
          <w:rPr>
            <w:noProof/>
            <w:webHidden/>
          </w:rPr>
          <w:fldChar w:fldCharType="end"/>
        </w:r>
      </w:hyperlink>
    </w:p>
    <w:p w14:paraId="5B4FAC30" w14:textId="487DD646"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699" w:history="1">
        <w:r w:rsidR="00EF0FBB" w:rsidRPr="006B1EF9">
          <w:rPr>
            <w:rStyle w:val="Hyperlink"/>
            <w:noProof/>
            <w:lang w:val="en-GB"/>
          </w:rPr>
          <w:t>Appendix 4: Acceptable use agreement for younger pupils</w:t>
        </w:r>
        <w:r w:rsidR="00EF0FBB">
          <w:rPr>
            <w:noProof/>
            <w:webHidden/>
          </w:rPr>
          <w:tab/>
        </w:r>
        <w:r w:rsidR="00EF0FBB">
          <w:rPr>
            <w:noProof/>
            <w:webHidden/>
          </w:rPr>
          <w:fldChar w:fldCharType="begin"/>
        </w:r>
        <w:r w:rsidR="00EF0FBB">
          <w:rPr>
            <w:noProof/>
            <w:webHidden/>
          </w:rPr>
          <w:instrText xml:space="preserve"> PAGEREF _Toc103670699 \h </w:instrText>
        </w:r>
        <w:r w:rsidR="00EF0FBB">
          <w:rPr>
            <w:noProof/>
            <w:webHidden/>
          </w:rPr>
        </w:r>
        <w:r w:rsidR="00EF0FBB">
          <w:rPr>
            <w:noProof/>
            <w:webHidden/>
          </w:rPr>
          <w:fldChar w:fldCharType="separate"/>
        </w:r>
        <w:r w:rsidR="00EF0FBB">
          <w:rPr>
            <w:noProof/>
            <w:webHidden/>
          </w:rPr>
          <w:t>21</w:t>
        </w:r>
        <w:r w:rsidR="00EF0FBB">
          <w:rPr>
            <w:noProof/>
            <w:webHidden/>
          </w:rPr>
          <w:fldChar w:fldCharType="end"/>
        </w:r>
      </w:hyperlink>
    </w:p>
    <w:p w14:paraId="1A8D9810" w14:textId="73615AD6"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700" w:history="1">
        <w:r w:rsidR="00EF0FBB" w:rsidRPr="006B1EF9">
          <w:rPr>
            <w:rStyle w:val="Hyperlink"/>
            <w:noProof/>
          </w:rPr>
          <w:t>Appendix 5: Acceptable use agreement for staff, governors, volunteers and visitors</w:t>
        </w:r>
        <w:r w:rsidR="00EF0FBB">
          <w:rPr>
            <w:noProof/>
            <w:webHidden/>
          </w:rPr>
          <w:tab/>
        </w:r>
        <w:r w:rsidR="00EF0FBB">
          <w:rPr>
            <w:noProof/>
            <w:webHidden/>
          </w:rPr>
          <w:fldChar w:fldCharType="begin"/>
        </w:r>
        <w:r w:rsidR="00EF0FBB">
          <w:rPr>
            <w:noProof/>
            <w:webHidden/>
          </w:rPr>
          <w:instrText xml:space="preserve"> PAGEREF _Toc103670700 \h </w:instrText>
        </w:r>
        <w:r w:rsidR="00EF0FBB">
          <w:rPr>
            <w:noProof/>
            <w:webHidden/>
          </w:rPr>
        </w:r>
        <w:r w:rsidR="00EF0FBB">
          <w:rPr>
            <w:noProof/>
            <w:webHidden/>
          </w:rPr>
          <w:fldChar w:fldCharType="separate"/>
        </w:r>
        <w:r w:rsidR="00EF0FBB">
          <w:rPr>
            <w:noProof/>
            <w:webHidden/>
          </w:rPr>
          <w:t>22</w:t>
        </w:r>
        <w:r w:rsidR="00EF0FBB">
          <w:rPr>
            <w:noProof/>
            <w:webHidden/>
          </w:rPr>
          <w:fldChar w:fldCharType="end"/>
        </w:r>
      </w:hyperlink>
    </w:p>
    <w:p w14:paraId="450F637F" w14:textId="032348E2" w:rsidR="00EF0FBB" w:rsidRDefault="00C436F9">
      <w:pPr>
        <w:pStyle w:val="TOC2"/>
        <w:tabs>
          <w:tab w:val="right" w:leader="dot" w:pos="9054"/>
        </w:tabs>
        <w:rPr>
          <w:rFonts w:asciiTheme="minorHAnsi" w:eastAsiaTheme="minorEastAsia" w:hAnsiTheme="minorHAnsi" w:cstheme="minorBidi"/>
          <w:noProof/>
          <w:sz w:val="24"/>
          <w:lang w:val="en-GB" w:eastAsia="en-GB"/>
        </w:rPr>
      </w:pPr>
      <w:hyperlink w:anchor="_Toc103670701" w:history="1">
        <w:r w:rsidR="00EF0FBB" w:rsidRPr="006B1EF9">
          <w:rPr>
            <w:rStyle w:val="Hyperlink"/>
            <w:noProof/>
            <w:lang w:val="en-GB"/>
          </w:rPr>
          <w:t>Appendix 6: Glossary of cyber security terminology</w:t>
        </w:r>
        <w:r w:rsidR="00EF0FBB">
          <w:rPr>
            <w:noProof/>
            <w:webHidden/>
          </w:rPr>
          <w:tab/>
        </w:r>
        <w:r w:rsidR="00EF0FBB">
          <w:rPr>
            <w:noProof/>
            <w:webHidden/>
          </w:rPr>
          <w:fldChar w:fldCharType="begin"/>
        </w:r>
        <w:r w:rsidR="00EF0FBB">
          <w:rPr>
            <w:noProof/>
            <w:webHidden/>
          </w:rPr>
          <w:instrText xml:space="preserve"> PAGEREF _Toc103670701 \h </w:instrText>
        </w:r>
        <w:r w:rsidR="00EF0FBB">
          <w:rPr>
            <w:noProof/>
            <w:webHidden/>
          </w:rPr>
        </w:r>
        <w:r w:rsidR="00EF0FBB">
          <w:rPr>
            <w:noProof/>
            <w:webHidden/>
          </w:rPr>
          <w:fldChar w:fldCharType="separate"/>
        </w:r>
        <w:r w:rsidR="00EF0FBB">
          <w:rPr>
            <w:noProof/>
            <w:webHidden/>
          </w:rPr>
          <w:t>23</w:t>
        </w:r>
        <w:r w:rsidR="00EF0FBB">
          <w:rPr>
            <w:noProof/>
            <w:webHidden/>
          </w:rPr>
          <w:fldChar w:fldCharType="end"/>
        </w:r>
      </w:hyperlink>
    </w:p>
    <w:p w14:paraId="4E014BAD" w14:textId="7A68D620" w:rsidR="00D9705C" w:rsidRDefault="00E763E4" w:rsidP="00815005">
      <w:pPr>
        <w:pStyle w:val="1bodycopy10pt"/>
        <w:rPr>
          <w:rFonts w:cs="Arial"/>
          <w:noProof/>
          <w:szCs w:val="20"/>
          <w:lang w:val="en-GB"/>
        </w:rPr>
      </w:pPr>
      <w:r w:rsidRPr="00BC02FE">
        <w:rPr>
          <w:rFonts w:cs="Arial"/>
          <w:noProof/>
          <w:szCs w:val="20"/>
          <w:lang w:val="en-GB"/>
        </w:rPr>
        <w:fldChar w:fldCharType="end"/>
      </w:r>
      <w:bookmarkStart w:id="0" w:name="_Toc18954964"/>
      <w:bookmarkStart w:id="1" w:name="_Toc72315196"/>
    </w:p>
    <w:p w14:paraId="626E5DD3" w14:textId="77777777" w:rsidR="00D9705C" w:rsidRDefault="00D9705C">
      <w:pPr>
        <w:spacing w:after="0"/>
        <w:jc w:val="left"/>
        <w:rPr>
          <w:rFonts w:cs="Arial"/>
          <w:noProof/>
          <w:szCs w:val="20"/>
          <w:lang w:val="en-GB"/>
        </w:rPr>
      </w:pPr>
      <w:r>
        <w:rPr>
          <w:rFonts w:cs="Arial"/>
          <w:noProof/>
          <w:szCs w:val="20"/>
          <w:lang w:val="en-GB"/>
        </w:rPr>
        <w:br w:type="page"/>
      </w:r>
    </w:p>
    <w:p w14:paraId="22311CCE" w14:textId="654C1DBF" w:rsidR="00261FEA" w:rsidRPr="00261FEA" w:rsidRDefault="00261FEA" w:rsidP="00D9705C">
      <w:pPr>
        <w:pStyle w:val="Heading1"/>
      </w:pPr>
      <w:bookmarkStart w:id="2" w:name="_Toc103670662"/>
      <w:r w:rsidRPr="00261FEA">
        <w:lastRenderedPageBreak/>
        <w:t>Introduction</w:t>
      </w:r>
      <w:bookmarkEnd w:id="0"/>
      <w:bookmarkEnd w:id="1"/>
      <w:bookmarkEnd w:id="2"/>
    </w:p>
    <w:p w14:paraId="512ADC95" w14:textId="5DFB7BA6" w:rsidR="00261FEA" w:rsidRPr="00F56411" w:rsidRDefault="00261FEA" w:rsidP="00261FEA">
      <w:pPr>
        <w:rPr>
          <w:color w:val="000000"/>
        </w:rPr>
      </w:pPr>
      <w:r w:rsidRPr="00F56411">
        <w:rPr>
          <w:color w:val="000000"/>
        </w:rPr>
        <w:t>The Leading Edge Academies Partnership (the ‘Trust’) is a team of school leaders that aim to be Leading Edge and pioneering in their approach to education and well-being.  We are a growing family of like-minded schools that offer a values</w:t>
      </w:r>
      <w:r w:rsidR="00D9705C">
        <w:rPr>
          <w:color w:val="000000"/>
        </w:rPr>
        <w:t>-</w:t>
      </w:r>
      <w:r w:rsidRPr="00F56411">
        <w:rPr>
          <w:color w:val="000000"/>
        </w:rPr>
        <w:t>based education to the communities we serve and welcome staff, workers, students, parents/</w:t>
      </w:r>
      <w:proofErr w:type="spellStart"/>
      <w:r w:rsidRPr="00F56411">
        <w:rPr>
          <w:color w:val="000000"/>
        </w:rPr>
        <w:t>carers</w:t>
      </w:r>
      <w:proofErr w:type="spellEnd"/>
      <w:r w:rsidRPr="00F56411">
        <w:rPr>
          <w:color w:val="000000"/>
        </w:rPr>
        <w:t xml:space="preserve"> and volunteers from all different ethnic groups and backgrounds.</w:t>
      </w:r>
    </w:p>
    <w:p w14:paraId="745D207C" w14:textId="77777777" w:rsidR="00261FEA" w:rsidRPr="00F56411" w:rsidRDefault="00261FEA" w:rsidP="00261FEA">
      <w:pPr>
        <w:rPr>
          <w:color w:val="000000"/>
        </w:rPr>
      </w:pPr>
      <w:r w:rsidRPr="00F56411">
        <w:rPr>
          <w:color w:val="000000"/>
        </w:rPr>
        <w:t>The term ‘Trust Community’ includes all staff, trustees, governors, students, parents/</w:t>
      </w:r>
      <w:proofErr w:type="spellStart"/>
      <w:r w:rsidRPr="00F56411">
        <w:rPr>
          <w:color w:val="000000"/>
        </w:rPr>
        <w:t>carers</w:t>
      </w:r>
      <w:proofErr w:type="spellEnd"/>
      <w:r w:rsidRPr="00F56411">
        <w:rPr>
          <w:color w:val="000000"/>
        </w:rPr>
        <w:t>, volunteers and visitors.</w:t>
      </w:r>
    </w:p>
    <w:p w14:paraId="33B42584" w14:textId="34CCEE1C" w:rsidR="00261FEA" w:rsidRPr="00F56411" w:rsidRDefault="00261FEA" w:rsidP="00261FEA">
      <w:pPr>
        <w:rPr>
          <w:color w:val="000000"/>
        </w:rPr>
      </w:pPr>
      <w:r w:rsidRPr="00F56411">
        <w:rPr>
          <w:color w:val="000000"/>
        </w:rPr>
        <w:t>We are a values</w:t>
      </w:r>
      <w:r w:rsidR="00E57930">
        <w:rPr>
          <w:color w:val="000000"/>
        </w:rPr>
        <w:t>-</w:t>
      </w:r>
      <w:r w:rsidRPr="00F56411">
        <w:rPr>
          <w:color w:val="000000"/>
        </w:rPr>
        <w:t xml:space="preserve">based Trust, which means all actions are guided by our </w:t>
      </w:r>
      <w:r w:rsidR="00D9705C">
        <w:rPr>
          <w:color w:val="000000"/>
        </w:rPr>
        <w:t>three</w:t>
      </w:r>
      <w:r w:rsidRPr="00F56411">
        <w:rPr>
          <w:color w:val="000000"/>
        </w:rPr>
        <w:t xml:space="preserve"> ‘</w:t>
      </w:r>
      <w:proofErr w:type="spellStart"/>
      <w:r w:rsidRPr="00F56411">
        <w:rPr>
          <w:color w:val="000000"/>
        </w:rPr>
        <w:t>Es</w:t>
      </w:r>
      <w:proofErr w:type="spellEnd"/>
      <w:r w:rsidRPr="00F56411">
        <w:rPr>
          <w:color w:val="000000"/>
        </w:rPr>
        <w:t>’ as follows:</w:t>
      </w:r>
    </w:p>
    <w:p w14:paraId="7EA29EF4" w14:textId="21467634" w:rsidR="00261FEA" w:rsidRDefault="00261FEA" w:rsidP="003E092C">
      <w:pPr>
        <w:numPr>
          <w:ilvl w:val="0"/>
          <w:numId w:val="25"/>
        </w:numPr>
        <w:ind w:left="357" w:hanging="357"/>
        <w:rPr>
          <w:color w:val="000000"/>
        </w:rPr>
      </w:pPr>
      <w:r w:rsidRPr="00F56411">
        <w:rPr>
          <w:b/>
          <w:bCs/>
          <w:color w:val="000000"/>
        </w:rPr>
        <w:t>Excellence</w:t>
      </w:r>
      <w:r w:rsidRPr="00F56411">
        <w:rPr>
          <w:color w:val="000000"/>
        </w:rPr>
        <w:t xml:space="preserve"> – ‘Outstanding quality’</w:t>
      </w:r>
    </w:p>
    <w:p w14:paraId="27316F66" w14:textId="3F25B668" w:rsidR="00D9705C" w:rsidRPr="00D9705C" w:rsidRDefault="00D9705C" w:rsidP="00D9705C">
      <w:pPr>
        <w:numPr>
          <w:ilvl w:val="0"/>
          <w:numId w:val="25"/>
        </w:numPr>
        <w:ind w:left="357" w:hanging="357"/>
        <w:rPr>
          <w:color w:val="000000"/>
        </w:rPr>
      </w:pPr>
      <w:r w:rsidRPr="00F56411">
        <w:rPr>
          <w:b/>
          <w:bCs/>
          <w:color w:val="000000"/>
        </w:rPr>
        <w:t>Evolution</w:t>
      </w:r>
      <w:r w:rsidRPr="00F56411">
        <w:rPr>
          <w:color w:val="000000"/>
        </w:rPr>
        <w:t xml:space="preserve"> – ‘Continuous change’</w:t>
      </w:r>
    </w:p>
    <w:p w14:paraId="3FB8E529" w14:textId="77777777" w:rsidR="00261FEA" w:rsidRPr="00F56411" w:rsidRDefault="00261FEA" w:rsidP="003E092C">
      <w:pPr>
        <w:numPr>
          <w:ilvl w:val="0"/>
          <w:numId w:val="25"/>
        </w:numPr>
        <w:ind w:left="357" w:hanging="357"/>
        <w:rPr>
          <w:color w:val="000000"/>
        </w:rPr>
      </w:pPr>
      <w:r w:rsidRPr="00F56411">
        <w:rPr>
          <w:b/>
          <w:bCs/>
          <w:color w:val="000000"/>
        </w:rPr>
        <w:t>Equity</w:t>
      </w:r>
      <w:r w:rsidRPr="00F56411">
        <w:rPr>
          <w:color w:val="000000"/>
        </w:rPr>
        <w:t xml:space="preserve"> – ‘Fairness and social justice’</w:t>
      </w:r>
    </w:p>
    <w:p w14:paraId="7FAC8228" w14:textId="77777777" w:rsidR="00261FEA" w:rsidRPr="00F56411" w:rsidRDefault="00261FEA" w:rsidP="00261FEA">
      <w:pPr>
        <w:rPr>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261FEA" w:rsidRPr="00F56411" w14:paraId="5CEFC1DE" w14:textId="77777777" w:rsidTr="007E2883">
        <w:tc>
          <w:tcPr>
            <w:tcW w:w="9464" w:type="dxa"/>
            <w:shd w:val="clear" w:color="auto" w:fill="D9D9D9"/>
          </w:tcPr>
          <w:p w14:paraId="180A446D" w14:textId="3E38B027" w:rsidR="00261FEA" w:rsidRPr="00F56411" w:rsidRDefault="00261FEA" w:rsidP="007E2883">
            <w:pPr>
              <w:spacing w:before="120"/>
              <w:jc w:val="center"/>
              <w:rPr>
                <w:color w:val="000000"/>
              </w:rPr>
            </w:pPr>
            <w:r w:rsidRPr="00F56411">
              <w:rPr>
                <w:color w:val="000000"/>
              </w:rPr>
              <w:t xml:space="preserve">This policy is based on the value of </w:t>
            </w:r>
            <w:r w:rsidRPr="00F56411">
              <w:rPr>
                <w:b/>
                <w:bCs/>
                <w:color w:val="000000"/>
              </w:rPr>
              <w:t>‘</w:t>
            </w:r>
            <w:r>
              <w:rPr>
                <w:b/>
                <w:bCs/>
                <w:color w:val="000000"/>
              </w:rPr>
              <w:t>E</w:t>
            </w:r>
            <w:r w:rsidR="00D9705C">
              <w:rPr>
                <w:b/>
                <w:bCs/>
                <w:color w:val="000000"/>
              </w:rPr>
              <w:t>quity</w:t>
            </w:r>
            <w:r>
              <w:rPr>
                <w:b/>
                <w:bCs/>
                <w:color w:val="000000"/>
              </w:rPr>
              <w:t>’</w:t>
            </w:r>
          </w:p>
        </w:tc>
      </w:tr>
    </w:tbl>
    <w:p w14:paraId="74ED4B4B" w14:textId="77777777" w:rsidR="00261FEA" w:rsidRPr="00F56411" w:rsidRDefault="00261FEA" w:rsidP="00261FEA">
      <w:pPr>
        <w:rPr>
          <w:color w:val="000000"/>
        </w:rPr>
      </w:pPr>
    </w:p>
    <w:p w14:paraId="6D30BE11" w14:textId="77777777" w:rsidR="00483BFD" w:rsidRPr="00BC02FE" w:rsidRDefault="00483BFD" w:rsidP="00483BFD">
      <w:pPr>
        <w:pStyle w:val="Heading2"/>
      </w:pPr>
      <w:bookmarkStart w:id="3" w:name="_Toc103670663"/>
      <w:r w:rsidRPr="00BC02FE">
        <w:t>Related policies</w:t>
      </w:r>
      <w:bookmarkEnd w:id="3"/>
    </w:p>
    <w:p w14:paraId="36231B6F" w14:textId="77777777" w:rsidR="00483BFD" w:rsidRPr="00BC02FE" w:rsidRDefault="00483BFD" w:rsidP="00483BFD">
      <w:pPr>
        <w:pStyle w:val="4Bulletedcopyblue"/>
        <w:numPr>
          <w:ilvl w:val="0"/>
          <w:numId w:val="0"/>
        </w:numPr>
        <w:rPr>
          <w:lang w:val="en-GB"/>
        </w:rPr>
      </w:pPr>
      <w:r w:rsidRPr="00BC02FE">
        <w:rPr>
          <w:lang w:val="en-GB"/>
        </w:rPr>
        <w:t>This policy should be read alongside the school’s policies on:</w:t>
      </w:r>
    </w:p>
    <w:p w14:paraId="7BE048B1" w14:textId="77777777" w:rsidR="00483BFD" w:rsidRPr="00BC02FE" w:rsidRDefault="00483BFD" w:rsidP="001476C7">
      <w:pPr>
        <w:pStyle w:val="4Bulletedcopyblue"/>
        <w:numPr>
          <w:ilvl w:val="0"/>
          <w:numId w:val="9"/>
        </w:numPr>
        <w:spacing w:after="0"/>
        <w:ind w:left="714" w:hanging="357"/>
        <w:rPr>
          <w:lang w:val="en-GB"/>
        </w:rPr>
      </w:pPr>
      <w:r w:rsidRPr="00BC02FE">
        <w:rPr>
          <w:lang w:val="en-GB"/>
        </w:rPr>
        <w:t>Online safety</w:t>
      </w:r>
    </w:p>
    <w:p w14:paraId="4145AB7F" w14:textId="622841B7" w:rsidR="00D9705C" w:rsidRPr="00D9705C" w:rsidRDefault="00674B2A" w:rsidP="00D9705C">
      <w:pPr>
        <w:pStyle w:val="4Bulletedcopyblue"/>
        <w:numPr>
          <w:ilvl w:val="0"/>
          <w:numId w:val="9"/>
        </w:numPr>
        <w:spacing w:after="0"/>
        <w:ind w:left="714" w:hanging="357"/>
        <w:rPr>
          <w:lang w:val="en-GB"/>
        </w:rPr>
      </w:pPr>
      <w:r>
        <w:rPr>
          <w:lang w:val="en-GB"/>
        </w:rPr>
        <w:t>Child Protection and Safeguarding</w:t>
      </w:r>
    </w:p>
    <w:p w14:paraId="632264C1" w14:textId="77777777" w:rsidR="00483BFD" w:rsidRPr="00BC02FE" w:rsidRDefault="00483BFD" w:rsidP="001476C7">
      <w:pPr>
        <w:pStyle w:val="4Bulletedcopyblue"/>
        <w:numPr>
          <w:ilvl w:val="0"/>
          <w:numId w:val="9"/>
        </w:numPr>
        <w:spacing w:after="0"/>
        <w:ind w:left="714" w:hanging="357"/>
        <w:rPr>
          <w:lang w:val="en-GB"/>
        </w:rPr>
      </w:pPr>
      <w:r w:rsidRPr="00BC02FE">
        <w:rPr>
          <w:lang w:val="en-GB"/>
        </w:rPr>
        <w:t>Behaviour</w:t>
      </w:r>
    </w:p>
    <w:p w14:paraId="3980292A" w14:textId="77777777" w:rsidR="00483BFD" w:rsidRPr="00BC02FE" w:rsidRDefault="00483BFD" w:rsidP="001476C7">
      <w:pPr>
        <w:pStyle w:val="4Bulletedcopyblue"/>
        <w:numPr>
          <w:ilvl w:val="0"/>
          <w:numId w:val="9"/>
        </w:numPr>
        <w:spacing w:after="0"/>
        <w:ind w:left="714" w:hanging="357"/>
        <w:rPr>
          <w:lang w:val="en-GB"/>
        </w:rPr>
      </w:pPr>
      <w:r w:rsidRPr="00BC02FE">
        <w:rPr>
          <w:lang w:val="en-GB"/>
        </w:rPr>
        <w:t>Staff discipline</w:t>
      </w:r>
    </w:p>
    <w:p w14:paraId="04B7FD10" w14:textId="77777777" w:rsidR="00483BFD" w:rsidRDefault="00483BFD" w:rsidP="001476C7">
      <w:pPr>
        <w:pStyle w:val="4Bulletedcopyblue"/>
        <w:numPr>
          <w:ilvl w:val="0"/>
          <w:numId w:val="9"/>
        </w:numPr>
        <w:spacing w:after="0"/>
        <w:ind w:left="714" w:hanging="357"/>
        <w:rPr>
          <w:lang w:val="en-GB"/>
        </w:rPr>
      </w:pPr>
      <w:r w:rsidRPr="00BC02FE">
        <w:rPr>
          <w:lang w:val="en-GB"/>
        </w:rPr>
        <w:t>Data protection</w:t>
      </w:r>
    </w:p>
    <w:p w14:paraId="06BF1FB9" w14:textId="3D6DE591" w:rsidR="00483BFD" w:rsidRDefault="00483BFD" w:rsidP="001476C7">
      <w:pPr>
        <w:pStyle w:val="4Bulletedcopyblue"/>
        <w:numPr>
          <w:ilvl w:val="0"/>
          <w:numId w:val="9"/>
        </w:numPr>
        <w:spacing w:after="0"/>
        <w:ind w:left="714" w:hanging="357"/>
        <w:rPr>
          <w:lang w:val="en-GB"/>
        </w:rPr>
      </w:pPr>
      <w:r>
        <w:rPr>
          <w:lang w:val="en-GB"/>
        </w:rPr>
        <w:t>Remote learning</w:t>
      </w:r>
    </w:p>
    <w:p w14:paraId="3C0CCE95" w14:textId="240E15EC" w:rsidR="00674B2A" w:rsidRDefault="00674B2A" w:rsidP="001476C7">
      <w:pPr>
        <w:pStyle w:val="4Bulletedcopyblue"/>
        <w:numPr>
          <w:ilvl w:val="0"/>
          <w:numId w:val="9"/>
        </w:numPr>
        <w:spacing w:after="0"/>
        <w:ind w:left="714" w:hanging="357"/>
        <w:rPr>
          <w:lang w:val="en-GB"/>
        </w:rPr>
      </w:pPr>
      <w:r>
        <w:rPr>
          <w:lang w:val="en-GB"/>
        </w:rPr>
        <w:t>Social Media</w:t>
      </w:r>
    </w:p>
    <w:p w14:paraId="4DFA2F0F" w14:textId="302C5AFD" w:rsidR="00560AA7" w:rsidRDefault="00560AA7" w:rsidP="001476C7">
      <w:pPr>
        <w:pStyle w:val="4Bulletedcopyblue"/>
        <w:numPr>
          <w:ilvl w:val="0"/>
          <w:numId w:val="9"/>
        </w:numPr>
        <w:spacing w:after="0"/>
        <w:ind w:left="714" w:hanging="357"/>
        <w:rPr>
          <w:lang w:val="en-GB"/>
        </w:rPr>
      </w:pPr>
      <w:r>
        <w:rPr>
          <w:lang w:val="en-GB"/>
        </w:rPr>
        <w:t>Staff Code of Conduct</w:t>
      </w:r>
    </w:p>
    <w:p w14:paraId="38FF87FC" w14:textId="77777777" w:rsidR="00483BFD" w:rsidRPr="00483BFD" w:rsidRDefault="00483BFD" w:rsidP="00483BFD">
      <w:pPr>
        <w:pStyle w:val="4Bulletedcopyblue"/>
        <w:numPr>
          <w:ilvl w:val="0"/>
          <w:numId w:val="0"/>
        </w:numPr>
        <w:ind w:left="340" w:hanging="170"/>
        <w:rPr>
          <w:lang w:val="en-GB"/>
        </w:rPr>
      </w:pPr>
    </w:p>
    <w:p w14:paraId="6E725C5D" w14:textId="6F5B875A" w:rsidR="009E5B7D" w:rsidRPr="00864441" w:rsidRDefault="00261FEA" w:rsidP="00864441">
      <w:pPr>
        <w:pStyle w:val="Heading1"/>
      </w:pPr>
      <w:bookmarkStart w:id="4" w:name="_Toc103670664"/>
      <w:r>
        <w:t>Policy Statement and Aims</w:t>
      </w:r>
      <w:bookmarkEnd w:id="4"/>
    </w:p>
    <w:p w14:paraId="344E3F11" w14:textId="77A0ECAC" w:rsidR="00740AC8" w:rsidRPr="00BC02FE" w:rsidRDefault="00516D7D" w:rsidP="00864441">
      <w:pPr>
        <w:rPr>
          <w:lang w:val="en-GB"/>
        </w:rPr>
      </w:pPr>
      <w:r>
        <w:rPr>
          <w:lang w:val="en-GB"/>
        </w:rPr>
        <w:t>Information and communications technology (</w:t>
      </w:r>
      <w:r w:rsidR="009E5B7D" w:rsidRPr="00BC02FE">
        <w:rPr>
          <w:lang w:val="en-GB"/>
        </w:rPr>
        <w:t>ICT</w:t>
      </w:r>
      <w:r>
        <w:rPr>
          <w:lang w:val="en-GB"/>
        </w:rPr>
        <w:t>)</w:t>
      </w:r>
      <w:r w:rsidR="009E5B7D" w:rsidRPr="00BC02FE">
        <w:rPr>
          <w:lang w:val="en-GB"/>
        </w:rPr>
        <w:t xml:space="preserve"> is an integral part of the way our school</w:t>
      </w:r>
      <w:r w:rsidR="00E57930">
        <w:rPr>
          <w:lang w:val="en-GB"/>
        </w:rPr>
        <w:t>s</w:t>
      </w:r>
      <w:r w:rsidR="009E5B7D" w:rsidRPr="00BC02FE">
        <w:rPr>
          <w:lang w:val="en-GB"/>
        </w:rPr>
        <w:t xml:space="preserve"> work and is a critical resource for pupils, staff</w:t>
      </w:r>
      <w:r w:rsidR="000E4AA0">
        <w:rPr>
          <w:lang w:val="en-GB"/>
        </w:rPr>
        <w:t xml:space="preserve"> (including senior leadership teams)</w:t>
      </w:r>
      <w:r w:rsidR="009E5B7D" w:rsidRPr="00BC02FE">
        <w:rPr>
          <w:lang w:val="en-GB"/>
        </w:rPr>
        <w:t xml:space="preserve">, </w:t>
      </w:r>
      <w:r w:rsidR="000E4AA0">
        <w:rPr>
          <w:lang w:val="en-GB"/>
        </w:rPr>
        <w:t xml:space="preserve">trustees, </w:t>
      </w:r>
      <w:r w:rsidR="009E5B7D" w:rsidRPr="00BC02FE">
        <w:rPr>
          <w:lang w:val="en-GB"/>
        </w:rPr>
        <w:t xml:space="preserve">governors, volunteers and visitors. </w:t>
      </w:r>
      <w:r w:rsidR="00D9705C">
        <w:rPr>
          <w:lang w:val="en-GB"/>
        </w:rPr>
        <w:t xml:space="preserve"> </w:t>
      </w:r>
      <w:r w:rsidR="009E5B7D" w:rsidRPr="00BC02FE">
        <w:rPr>
          <w:lang w:val="en-GB"/>
        </w:rPr>
        <w:t xml:space="preserve">It supports teaching and learning, pastoral and administrative functions of the school. </w:t>
      </w:r>
    </w:p>
    <w:p w14:paraId="38D63C94" w14:textId="6AEA847F" w:rsidR="009E5B7D" w:rsidRPr="00BC02FE" w:rsidRDefault="009E5B7D" w:rsidP="00864441">
      <w:pPr>
        <w:rPr>
          <w:lang w:val="en-GB"/>
        </w:rPr>
      </w:pPr>
      <w:r w:rsidRPr="00BC02FE">
        <w:rPr>
          <w:lang w:val="en-GB"/>
        </w:rPr>
        <w:t>However, the ICT resources and facilities our school</w:t>
      </w:r>
      <w:r w:rsidR="00E57930">
        <w:rPr>
          <w:lang w:val="en-GB"/>
        </w:rPr>
        <w:t>s</w:t>
      </w:r>
      <w:r w:rsidRPr="00BC02FE">
        <w:rPr>
          <w:lang w:val="en-GB"/>
        </w:rPr>
        <w:t xml:space="preserve"> use also pose risks to data protection, online safety and safeguarding. </w:t>
      </w:r>
    </w:p>
    <w:p w14:paraId="0DDEC599" w14:textId="77777777" w:rsidR="009E5B7D" w:rsidRPr="00BC02FE" w:rsidRDefault="009E5B7D" w:rsidP="00864441">
      <w:pPr>
        <w:rPr>
          <w:lang w:val="en-GB"/>
        </w:rPr>
      </w:pPr>
      <w:r w:rsidRPr="00BC02FE">
        <w:rPr>
          <w:lang w:val="en-GB"/>
        </w:rPr>
        <w:t>This policy aims to:</w:t>
      </w:r>
    </w:p>
    <w:p w14:paraId="364F2B2A" w14:textId="77777777" w:rsidR="00740AC8" w:rsidRPr="00864441" w:rsidRDefault="009E5B7D" w:rsidP="003E092C">
      <w:pPr>
        <w:pStyle w:val="ListParagraph"/>
        <w:numPr>
          <w:ilvl w:val="0"/>
          <w:numId w:val="10"/>
        </w:numPr>
        <w:ind w:left="357" w:hanging="357"/>
        <w:contextualSpacing w:val="0"/>
        <w:rPr>
          <w:lang w:val="en-GB"/>
        </w:rPr>
      </w:pPr>
      <w:r w:rsidRPr="00864441">
        <w:rPr>
          <w:lang w:val="en-GB"/>
        </w:rPr>
        <w:t>Set guidelines and rules on the use of school ICT resources for staff, pupils, parents and governors</w:t>
      </w:r>
    </w:p>
    <w:p w14:paraId="1637C706" w14:textId="77777777" w:rsidR="009E5B7D" w:rsidRPr="00864441" w:rsidRDefault="009E5B7D" w:rsidP="003E092C">
      <w:pPr>
        <w:pStyle w:val="ListParagraph"/>
        <w:numPr>
          <w:ilvl w:val="0"/>
          <w:numId w:val="10"/>
        </w:numPr>
        <w:ind w:left="357" w:hanging="357"/>
        <w:contextualSpacing w:val="0"/>
        <w:rPr>
          <w:lang w:val="en-GB"/>
        </w:rPr>
      </w:pPr>
      <w:r w:rsidRPr="00864441">
        <w:rPr>
          <w:lang w:val="en-GB"/>
        </w:rPr>
        <w:t>Establish clear expectations for the way all members of the school community engage with each other online</w:t>
      </w:r>
    </w:p>
    <w:p w14:paraId="74DADFB5" w14:textId="77777777" w:rsidR="009E5B7D" w:rsidRPr="00864441" w:rsidRDefault="009E5B7D" w:rsidP="003E092C">
      <w:pPr>
        <w:pStyle w:val="ListParagraph"/>
        <w:numPr>
          <w:ilvl w:val="0"/>
          <w:numId w:val="10"/>
        </w:numPr>
        <w:ind w:left="357" w:hanging="357"/>
        <w:contextualSpacing w:val="0"/>
        <w:rPr>
          <w:lang w:val="en-GB"/>
        </w:rPr>
      </w:pPr>
      <w:r w:rsidRPr="00864441">
        <w:rPr>
          <w:lang w:val="en-GB"/>
        </w:rPr>
        <w:t>Support the school’s policy on data protection, online safety and safeguarding</w:t>
      </w:r>
    </w:p>
    <w:p w14:paraId="0BC51B3E" w14:textId="77777777" w:rsidR="009E5B7D" w:rsidRPr="00864441" w:rsidRDefault="009E5B7D" w:rsidP="003E092C">
      <w:pPr>
        <w:pStyle w:val="ListParagraph"/>
        <w:numPr>
          <w:ilvl w:val="0"/>
          <w:numId w:val="10"/>
        </w:numPr>
        <w:ind w:left="357" w:hanging="357"/>
        <w:contextualSpacing w:val="0"/>
        <w:rPr>
          <w:lang w:val="en-GB"/>
        </w:rPr>
      </w:pPr>
      <w:r w:rsidRPr="00864441">
        <w:rPr>
          <w:lang w:val="en-GB"/>
        </w:rPr>
        <w:t>Prevent disruption to the school through the misuse, or attempted misuse, of ICT systems</w:t>
      </w:r>
    </w:p>
    <w:p w14:paraId="23B2D000" w14:textId="77777777" w:rsidR="00890285" w:rsidRPr="00864441" w:rsidRDefault="00890285" w:rsidP="003E092C">
      <w:pPr>
        <w:pStyle w:val="ListParagraph"/>
        <w:numPr>
          <w:ilvl w:val="0"/>
          <w:numId w:val="10"/>
        </w:numPr>
        <w:ind w:left="357" w:hanging="357"/>
        <w:contextualSpacing w:val="0"/>
        <w:rPr>
          <w:lang w:val="en-GB"/>
        </w:rPr>
      </w:pPr>
      <w:r w:rsidRPr="00864441">
        <w:rPr>
          <w:lang w:val="en-GB"/>
        </w:rPr>
        <w:t>Support the school in teaching pupils safe and effective internet and ICT use</w:t>
      </w:r>
    </w:p>
    <w:p w14:paraId="1DE24580" w14:textId="2F5B0CCB" w:rsidR="003A0E69" w:rsidRPr="00BC02FE" w:rsidRDefault="003A0E69" w:rsidP="00864441">
      <w:pPr>
        <w:rPr>
          <w:lang w:val="en-GB"/>
        </w:rPr>
      </w:pPr>
      <w:r w:rsidRPr="00BC02FE">
        <w:rPr>
          <w:lang w:val="en-GB"/>
        </w:rPr>
        <w:t>This policy covers all users of our school</w:t>
      </w:r>
      <w:r w:rsidR="00864441">
        <w:rPr>
          <w:lang w:val="en-GB"/>
        </w:rPr>
        <w:t>’s</w:t>
      </w:r>
      <w:r w:rsidRPr="00BC02FE">
        <w:rPr>
          <w:lang w:val="en-GB"/>
        </w:rPr>
        <w:t xml:space="preserve"> ICT facilities, including governors, staff, pupils, volunteers</w:t>
      </w:r>
      <w:r w:rsidR="00E23F75" w:rsidRPr="00BC02FE">
        <w:rPr>
          <w:lang w:val="en-GB"/>
        </w:rPr>
        <w:t>, contractors</w:t>
      </w:r>
      <w:r w:rsidRPr="00BC02FE">
        <w:rPr>
          <w:lang w:val="en-GB"/>
        </w:rPr>
        <w:t xml:space="preserve"> and visitors. </w:t>
      </w:r>
    </w:p>
    <w:p w14:paraId="33BFC4B6" w14:textId="42A59430" w:rsidR="009E5B7D" w:rsidRDefault="003A0E69" w:rsidP="00261FEA">
      <w:pPr>
        <w:spacing w:after="0"/>
        <w:rPr>
          <w:lang w:val="en-GB"/>
        </w:rPr>
      </w:pPr>
      <w:r w:rsidRPr="00BC02FE">
        <w:rPr>
          <w:lang w:val="en-GB"/>
        </w:rPr>
        <w:lastRenderedPageBreak/>
        <w:t>Breaches of this policy may be dealt with under our</w:t>
      </w:r>
      <w:r w:rsidR="00D206FE" w:rsidRPr="00D206FE">
        <w:rPr>
          <w:lang w:val="en-GB"/>
        </w:rPr>
        <w:t xml:space="preserve"> be</w:t>
      </w:r>
      <w:r w:rsidR="00D206FE">
        <w:rPr>
          <w:lang w:val="en-GB"/>
        </w:rPr>
        <w:t>haviour policy and code of conduct</w:t>
      </w:r>
      <w:r w:rsidR="00474F1A" w:rsidRPr="00BC02FE">
        <w:rPr>
          <w:lang w:val="en-GB"/>
        </w:rPr>
        <w:t>.</w:t>
      </w:r>
    </w:p>
    <w:p w14:paraId="459DAA0D" w14:textId="77777777" w:rsidR="00D627CD" w:rsidRDefault="00D627CD" w:rsidP="00261FEA">
      <w:pPr>
        <w:spacing w:after="0"/>
        <w:rPr>
          <w:lang w:val="en-GB"/>
        </w:rPr>
      </w:pPr>
    </w:p>
    <w:p w14:paraId="5EEA5275" w14:textId="3BA6E06E" w:rsidR="009E5B7D" w:rsidRPr="00864441" w:rsidRDefault="009E5B7D" w:rsidP="00864441">
      <w:pPr>
        <w:pStyle w:val="Heading1"/>
      </w:pPr>
      <w:bookmarkStart w:id="5" w:name="_Toc103670665"/>
      <w:r w:rsidRPr="00864441">
        <w:t>Relevant legislation and guidance</w:t>
      </w:r>
      <w:bookmarkEnd w:id="5"/>
    </w:p>
    <w:p w14:paraId="5E6A3243" w14:textId="77777777" w:rsidR="009E5B7D" w:rsidRPr="00BC02FE" w:rsidRDefault="009E5B7D" w:rsidP="00864441">
      <w:pPr>
        <w:rPr>
          <w:lang w:val="en-GB"/>
        </w:rPr>
      </w:pPr>
      <w:r w:rsidRPr="00BC02FE">
        <w:rPr>
          <w:lang w:val="en-GB"/>
        </w:rPr>
        <w:t>This policy refers to, and complies with, the following legislation and guidance</w:t>
      </w:r>
      <w:r w:rsidR="00890285" w:rsidRPr="00BC02FE">
        <w:rPr>
          <w:lang w:val="en-GB"/>
        </w:rPr>
        <w:t>:</w:t>
      </w:r>
    </w:p>
    <w:p w14:paraId="2B17136D" w14:textId="77777777" w:rsidR="00890285" w:rsidRPr="00BC02FE" w:rsidRDefault="00C436F9" w:rsidP="003E092C">
      <w:pPr>
        <w:pStyle w:val="4Bulletedcopyblue"/>
        <w:numPr>
          <w:ilvl w:val="0"/>
          <w:numId w:val="11"/>
        </w:numPr>
        <w:ind w:left="357" w:hanging="357"/>
        <w:rPr>
          <w:lang w:val="en-GB"/>
        </w:rPr>
      </w:pPr>
      <w:hyperlink r:id="rId12" w:history="1">
        <w:r w:rsidR="00890285" w:rsidRPr="00BC02FE">
          <w:rPr>
            <w:rStyle w:val="Hyperlink"/>
            <w:lang w:val="en-GB"/>
          </w:rPr>
          <w:t>Data Protection Act 2018</w:t>
        </w:r>
      </w:hyperlink>
    </w:p>
    <w:p w14:paraId="2F510355" w14:textId="77777777" w:rsidR="00EC732F" w:rsidRPr="00BC02FE" w:rsidRDefault="00C436F9" w:rsidP="003E092C">
      <w:pPr>
        <w:pStyle w:val="4Bulletedcopyblue"/>
        <w:numPr>
          <w:ilvl w:val="0"/>
          <w:numId w:val="11"/>
        </w:numPr>
        <w:ind w:left="357" w:hanging="357"/>
        <w:rPr>
          <w:lang w:val="en-GB"/>
        </w:rPr>
      </w:pPr>
      <w:hyperlink r:id="rId13" w:history="1">
        <w:r w:rsidR="00EC732F" w:rsidRPr="00BC02FE">
          <w:rPr>
            <w:rStyle w:val="Hyperlink"/>
            <w:lang w:val="en-GB"/>
          </w:rPr>
          <w:t>The Gen</w:t>
        </w:r>
        <w:r w:rsidR="007F5FC7" w:rsidRPr="00BC02FE">
          <w:rPr>
            <w:rStyle w:val="Hyperlink"/>
            <w:lang w:val="en-GB"/>
          </w:rPr>
          <w:t>eral Data Protection Regulation</w:t>
        </w:r>
      </w:hyperlink>
    </w:p>
    <w:p w14:paraId="51F99956" w14:textId="77777777" w:rsidR="00EC732F" w:rsidRPr="00BC02FE" w:rsidRDefault="00C436F9" w:rsidP="003E092C">
      <w:pPr>
        <w:pStyle w:val="4Bulletedcopyblue"/>
        <w:numPr>
          <w:ilvl w:val="0"/>
          <w:numId w:val="11"/>
        </w:numPr>
        <w:ind w:left="357" w:hanging="357"/>
        <w:rPr>
          <w:lang w:val="en-GB"/>
        </w:rPr>
      </w:pPr>
      <w:hyperlink r:id="rId14" w:history="1">
        <w:r w:rsidR="00EC732F" w:rsidRPr="00BC02FE">
          <w:rPr>
            <w:rStyle w:val="Hyperlink"/>
            <w:lang w:val="en-GB"/>
          </w:rPr>
          <w:t>Computer Misuse Act 1990</w:t>
        </w:r>
      </w:hyperlink>
    </w:p>
    <w:p w14:paraId="6F7C60B1" w14:textId="77777777" w:rsidR="00890285" w:rsidRPr="00BC02FE" w:rsidRDefault="00C436F9" w:rsidP="003E092C">
      <w:pPr>
        <w:pStyle w:val="4Bulletedcopyblue"/>
        <w:numPr>
          <w:ilvl w:val="0"/>
          <w:numId w:val="11"/>
        </w:numPr>
        <w:ind w:left="357" w:hanging="357"/>
        <w:rPr>
          <w:lang w:val="en-GB"/>
        </w:rPr>
      </w:pPr>
      <w:hyperlink r:id="rId15" w:history="1">
        <w:r w:rsidR="00890285" w:rsidRPr="00BC02FE">
          <w:rPr>
            <w:rStyle w:val="Hyperlink"/>
            <w:lang w:val="en-GB"/>
          </w:rPr>
          <w:t>Human Rights Act 1998</w:t>
        </w:r>
      </w:hyperlink>
    </w:p>
    <w:p w14:paraId="11964816" w14:textId="77777777" w:rsidR="00890285" w:rsidRPr="00BC02FE" w:rsidRDefault="00C436F9" w:rsidP="003E092C">
      <w:pPr>
        <w:pStyle w:val="4Bulletedcopyblue"/>
        <w:numPr>
          <w:ilvl w:val="0"/>
          <w:numId w:val="11"/>
        </w:numPr>
        <w:ind w:left="357" w:hanging="357"/>
        <w:rPr>
          <w:lang w:val="en-GB"/>
        </w:rPr>
      </w:pPr>
      <w:hyperlink r:id="rId16" w:history="1">
        <w:r w:rsidR="00890285" w:rsidRPr="00BC02FE">
          <w:rPr>
            <w:rStyle w:val="Hyperlink"/>
            <w:lang w:val="en-GB"/>
          </w:rPr>
          <w:t>The Telecommunications (Lawful Business Practice) (Interception of Communications) Regulations 2000</w:t>
        </w:r>
      </w:hyperlink>
    </w:p>
    <w:p w14:paraId="4D58291E" w14:textId="77777777" w:rsidR="00890285" w:rsidRPr="00BC02FE" w:rsidRDefault="00C436F9" w:rsidP="003E092C">
      <w:pPr>
        <w:pStyle w:val="4Bulletedcopyblue"/>
        <w:numPr>
          <w:ilvl w:val="0"/>
          <w:numId w:val="11"/>
        </w:numPr>
        <w:ind w:left="357" w:hanging="357"/>
        <w:rPr>
          <w:lang w:val="en-GB"/>
        </w:rPr>
      </w:pPr>
      <w:hyperlink r:id="rId17" w:history="1">
        <w:r w:rsidR="00890285" w:rsidRPr="00BC02FE">
          <w:rPr>
            <w:rStyle w:val="Hyperlink"/>
            <w:lang w:val="en-GB"/>
          </w:rPr>
          <w:t>Education Act 2011</w:t>
        </w:r>
      </w:hyperlink>
    </w:p>
    <w:p w14:paraId="4A2E356C" w14:textId="77777777" w:rsidR="00890285" w:rsidRPr="00BC02FE" w:rsidRDefault="00C436F9" w:rsidP="003E092C">
      <w:pPr>
        <w:pStyle w:val="4Bulletedcopyblue"/>
        <w:numPr>
          <w:ilvl w:val="0"/>
          <w:numId w:val="11"/>
        </w:numPr>
        <w:ind w:left="357" w:hanging="357"/>
        <w:rPr>
          <w:lang w:val="en-GB"/>
        </w:rPr>
      </w:pPr>
      <w:hyperlink r:id="rId18" w:history="1">
        <w:r w:rsidR="00890285" w:rsidRPr="00BC02FE">
          <w:rPr>
            <w:rStyle w:val="Hyperlink"/>
            <w:lang w:val="en-GB"/>
          </w:rPr>
          <w:t>Freedom of Information Act 2000</w:t>
        </w:r>
      </w:hyperlink>
    </w:p>
    <w:p w14:paraId="69C43BAF" w14:textId="77777777" w:rsidR="00890285" w:rsidRPr="00BC02FE" w:rsidRDefault="00C436F9" w:rsidP="003E092C">
      <w:pPr>
        <w:pStyle w:val="4Bulletedcopyblue"/>
        <w:numPr>
          <w:ilvl w:val="0"/>
          <w:numId w:val="11"/>
        </w:numPr>
        <w:ind w:left="357" w:hanging="357"/>
        <w:rPr>
          <w:lang w:val="en-GB"/>
        </w:rPr>
      </w:pPr>
      <w:hyperlink r:id="rId19" w:history="1">
        <w:r w:rsidR="00890285" w:rsidRPr="00BC02FE">
          <w:rPr>
            <w:rStyle w:val="Hyperlink"/>
            <w:lang w:val="en-GB"/>
          </w:rPr>
          <w:t>The Education and Inspections Act 2006</w:t>
        </w:r>
      </w:hyperlink>
    </w:p>
    <w:p w14:paraId="2832A568" w14:textId="38876700" w:rsidR="00890285" w:rsidRPr="00071133" w:rsidRDefault="00C436F9" w:rsidP="003E092C">
      <w:pPr>
        <w:pStyle w:val="4Bulletedcopyblue"/>
        <w:numPr>
          <w:ilvl w:val="0"/>
          <w:numId w:val="11"/>
        </w:numPr>
        <w:ind w:left="357" w:hanging="357"/>
        <w:rPr>
          <w:lang w:val="en-GB"/>
        </w:rPr>
      </w:pPr>
      <w:hyperlink r:id="rId20" w:history="1">
        <w:r w:rsidR="00E23358" w:rsidRPr="002F5289">
          <w:rPr>
            <w:rStyle w:val="Hyperlink"/>
            <w:lang w:val="en-GB"/>
          </w:rPr>
          <w:t>Keeping</w:t>
        </w:r>
        <w:r w:rsidR="00E23358" w:rsidRPr="002F5289">
          <w:rPr>
            <w:rStyle w:val="Hyperlink"/>
          </w:rPr>
          <w:t xml:space="preserve"> Children Safe in Education 2021</w:t>
        </w:r>
      </w:hyperlink>
    </w:p>
    <w:p w14:paraId="6AF2499A" w14:textId="52314CB1" w:rsidR="00071133" w:rsidRPr="00BC02FE" w:rsidRDefault="00C436F9" w:rsidP="003E092C">
      <w:pPr>
        <w:pStyle w:val="4Bulletedcopyblue"/>
        <w:numPr>
          <w:ilvl w:val="0"/>
          <w:numId w:val="11"/>
        </w:numPr>
        <w:ind w:left="357" w:hanging="357"/>
        <w:rPr>
          <w:lang w:val="en-GB"/>
        </w:rPr>
      </w:pPr>
      <w:hyperlink r:id="rId21" w:history="1">
        <w:r w:rsidR="00071133" w:rsidRPr="009D0D72">
          <w:rPr>
            <w:rStyle w:val="Hyperlink"/>
          </w:rPr>
          <w:t>National Cyber Security Centre (NCSC)</w:t>
        </w:r>
      </w:hyperlink>
    </w:p>
    <w:p w14:paraId="3A0051C9" w14:textId="042C6F5A" w:rsidR="009E5B7D" w:rsidRPr="00BC02FE" w:rsidRDefault="00C436F9" w:rsidP="003E092C">
      <w:pPr>
        <w:pStyle w:val="4Bulletedcopyblue"/>
        <w:numPr>
          <w:ilvl w:val="0"/>
          <w:numId w:val="11"/>
        </w:numPr>
        <w:spacing w:after="0"/>
        <w:ind w:left="357" w:hanging="357"/>
        <w:rPr>
          <w:lang w:val="en-GB"/>
        </w:rPr>
      </w:pPr>
      <w:hyperlink r:id="rId22" w:history="1">
        <w:r w:rsidR="00071133" w:rsidRPr="00636233">
          <w:rPr>
            <w:rStyle w:val="Hyperlink"/>
            <w:lang w:val="en-GB"/>
          </w:rPr>
          <w:t>Education</w:t>
        </w:r>
        <w:r w:rsidR="00071133" w:rsidRPr="00636233">
          <w:rPr>
            <w:rStyle w:val="Hyperlink"/>
          </w:rPr>
          <w:t xml:space="preserve"> and Training (Welfare of Children Act) 2021</w:t>
        </w:r>
      </w:hyperlink>
    </w:p>
    <w:p w14:paraId="394E5F0A" w14:textId="77777777" w:rsidR="009E5B7D" w:rsidRPr="00BC02FE" w:rsidRDefault="009E5B7D" w:rsidP="00261FEA">
      <w:pPr>
        <w:pStyle w:val="4Bulletedcopyblue"/>
        <w:numPr>
          <w:ilvl w:val="0"/>
          <w:numId w:val="0"/>
        </w:numPr>
        <w:spacing w:after="0"/>
        <w:rPr>
          <w:lang w:val="en-GB"/>
        </w:rPr>
      </w:pPr>
    </w:p>
    <w:p w14:paraId="0EA0E65E" w14:textId="444C58E5" w:rsidR="009E5B7D" w:rsidRPr="00864441" w:rsidRDefault="009E5B7D" w:rsidP="00864441">
      <w:pPr>
        <w:pStyle w:val="Heading1"/>
      </w:pPr>
      <w:bookmarkStart w:id="6" w:name="_Toc103670666"/>
      <w:r w:rsidRPr="00864441">
        <w:t>Definitions</w:t>
      </w:r>
      <w:bookmarkEnd w:id="6"/>
    </w:p>
    <w:p w14:paraId="4DB24E8F" w14:textId="6F7AFF77" w:rsidR="009E5B7D" w:rsidRPr="00BC02FE" w:rsidRDefault="00864441" w:rsidP="00864441">
      <w:pPr>
        <w:rPr>
          <w:lang w:val="en-GB"/>
        </w:rPr>
      </w:pPr>
      <w:r>
        <w:rPr>
          <w:b/>
          <w:lang w:val="en-GB"/>
        </w:rPr>
        <w:t>‘</w:t>
      </w:r>
      <w:r w:rsidR="009E5B7D" w:rsidRPr="00BC02FE">
        <w:rPr>
          <w:b/>
          <w:lang w:val="en-GB"/>
        </w:rPr>
        <w:t>ICT facilities</w:t>
      </w:r>
      <w:r>
        <w:rPr>
          <w:b/>
          <w:lang w:val="en-GB"/>
        </w:rPr>
        <w:t>’</w:t>
      </w:r>
      <w:r w:rsidR="009E5B7D" w:rsidRPr="00BC02FE">
        <w:rPr>
          <w:b/>
          <w:lang w:val="en-GB"/>
        </w:rPr>
        <w:t>:</w:t>
      </w:r>
      <w:r w:rsidR="009E5B7D" w:rsidRPr="00BC02FE">
        <w:rPr>
          <w:lang w:val="en-GB"/>
        </w:rPr>
        <w:t xml:space="preserve"> includes all facilities, systems and services including but not limited to network infrastructure, desktop computers, laptops, tablets, phones, music players or hardware, software, websites, web applications or services, and any device system or service which may become available in the future which is provided as part of the ICT service</w:t>
      </w:r>
      <w:r>
        <w:rPr>
          <w:lang w:val="en-GB"/>
        </w:rPr>
        <w:t>.</w:t>
      </w:r>
    </w:p>
    <w:p w14:paraId="4C7C9672" w14:textId="5CA75FB4" w:rsidR="009E5B7D" w:rsidRPr="00BC02FE" w:rsidRDefault="00864441" w:rsidP="00864441">
      <w:pPr>
        <w:rPr>
          <w:lang w:val="en-GB"/>
        </w:rPr>
      </w:pPr>
      <w:r>
        <w:rPr>
          <w:b/>
          <w:lang w:val="en-GB"/>
        </w:rPr>
        <w:t>‘</w:t>
      </w:r>
      <w:r w:rsidR="00F27630" w:rsidRPr="00BC02FE">
        <w:rPr>
          <w:b/>
          <w:lang w:val="en-GB"/>
        </w:rPr>
        <w:t>Users</w:t>
      </w:r>
      <w:r>
        <w:rPr>
          <w:b/>
          <w:lang w:val="en-GB"/>
        </w:rPr>
        <w:t>’</w:t>
      </w:r>
      <w:r w:rsidR="00F27630" w:rsidRPr="00BC02FE">
        <w:rPr>
          <w:b/>
          <w:lang w:val="en-GB"/>
        </w:rPr>
        <w:t>:</w:t>
      </w:r>
      <w:r w:rsidR="00F27630" w:rsidRPr="00BC02FE">
        <w:rPr>
          <w:lang w:val="en-GB"/>
        </w:rPr>
        <w:t xml:space="preserve"> anyone authorised by the school to use the ICT facilities, including governors, staff, pupils, volunteers</w:t>
      </w:r>
      <w:r w:rsidR="00E23F75" w:rsidRPr="00BC02FE">
        <w:rPr>
          <w:lang w:val="en-GB"/>
        </w:rPr>
        <w:t>, contractors</w:t>
      </w:r>
      <w:r w:rsidR="00F27630" w:rsidRPr="00BC02FE">
        <w:rPr>
          <w:lang w:val="en-GB"/>
        </w:rPr>
        <w:t xml:space="preserve"> and visitors</w:t>
      </w:r>
      <w:r>
        <w:rPr>
          <w:lang w:val="en-GB"/>
        </w:rPr>
        <w:t>.</w:t>
      </w:r>
    </w:p>
    <w:p w14:paraId="62A46CBA" w14:textId="1C0F76C0" w:rsidR="00F27630" w:rsidRPr="00BC02FE" w:rsidRDefault="00864441" w:rsidP="00864441">
      <w:pPr>
        <w:rPr>
          <w:lang w:val="en-GB"/>
        </w:rPr>
      </w:pPr>
      <w:r>
        <w:rPr>
          <w:b/>
          <w:lang w:val="en-GB"/>
        </w:rPr>
        <w:t>‘</w:t>
      </w:r>
      <w:r w:rsidR="00F27630" w:rsidRPr="00BC02FE">
        <w:rPr>
          <w:b/>
          <w:lang w:val="en-GB"/>
        </w:rPr>
        <w:t>Personal use</w:t>
      </w:r>
      <w:r>
        <w:rPr>
          <w:b/>
          <w:lang w:val="en-GB"/>
        </w:rPr>
        <w:t>’</w:t>
      </w:r>
      <w:r w:rsidR="00F27630" w:rsidRPr="00BC02FE">
        <w:rPr>
          <w:b/>
          <w:lang w:val="en-GB"/>
        </w:rPr>
        <w:t>:</w:t>
      </w:r>
      <w:r w:rsidR="00F27630" w:rsidRPr="00BC02FE">
        <w:rPr>
          <w:lang w:val="en-GB"/>
        </w:rPr>
        <w:t xml:space="preserve"> any use or activity not directly related to the users’ employment, study or purpose</w:t>
      </w:r>
      <w:r>
        <w:rPr>
          <w:lang w:val="en-GB"/>
        </w:rPr>
        <w:t>.</w:t>
      </w:r>
    </w:p>
    <w:p w14:paraId="58EC0930" w14:textId="184B6EFB" w:rsidR="00F27630" w:rsidRPr="00BC02FE" w:rsidRDefault="00864441" w:rsidP="00864441">
      <w:pPr>
        <w:rPr>
          <w:lang w:val="en-GB"/>
        </w:rPr>
      </w:pPr>
      <w:r>
        <w:rPr>
          <w:b/>
          <w:lang w:val="en-GB"/>
        </w:rPr>
        <w:t>‘</w:t>
      </w:r>
      <w:r w:rsidR="00F27630" w:rsidRPr="00BC02FE">
        <w:rPr>
          <w:b/>
          <w:lang w:val="en-GB"/>
        </w:rPr>
        <w:t>Authorised personnel</w:t>
      </w:r>
      <w:r>
        <w:rPr>
          <w:b/>
          <w:lang w:val="en-GB"/>
        </w:rPr>
        <w:t>’</w:t>
      </w:r>
      <w:r w:rsidR="00F27630" w:rsidRPr="00BC02FE">
        <w:rPr>
          <w:b/>
          <w:lang w:val="en-GB"/>
        </w:rPr>
        <w:t>:</w:t>
      </w:r>
      <w:r w:rsidR="00F27630" w:rsidRPr="00BC02FE">
        <w:rPr>
          <w:lang w:val="en-GB"/>
        </w:rPr>
        <w:t xml:space="preserve"> employees authorised by the school to perform systems administration and/or monitoring of the ICT facilities</w:t>
      </w:r>
      <w:r>
        <w:rPr>
          <w:lang w:val="en-GB"/>
        </w:rPr>
        <w:t>.</w:t>
      </w:r>
    </w:p>
    <w:p w14:paraId="72296CAC" w14:textId="24B35BD3" w:rsidR="00F27630" w:rsidRDefault="00864441" w:rsidP="00EF4C98">
      <w:pPr>
        <w:rPr>
          <w:lang w:val="en-GB"/>
        </w:rPr>
      </w:pPr>
      <w:r>
        <w:rPr>
          <w:b/>
          <w:lang w:val="en-GB"/>
        </w:rPr>
        <w:t>‘</w:t>
      </w:r>
      <w:r w:rsidR="00F27630" w:rsidRPr="00BC02FE">
        <w:rPr>
          <w:b/>
          <w:lang w:val="en-GB"/>
        </w:rPr>
        <w:t>Materials</w:t>
      </w:r>
      <w:r>
        <w:rPr>
          <w:b/>
          <w:lang w:val="en-GB"/>
        </w:rPr>
        <w:t>’</w:t>
      </w:r>
      <w:r w:rsidR="00F27630" w:rsidRPr="00BC02FE">
        <w:rPr>
          <w:b/>
          <w:lang w:val="en-GB"/>
        </w:rPr>
        <w:t>:</w:t>
      </w:r>
      <w:r w:rsidR="00F27630" w:rsidRPr="00BC02FE">
        <w:rPr>
          <w:lang w:val="en-GB"/>
        </w:rPr>
        <w:t xml:space="preserve"> files and data created using the ICT facilities including but not limited to documents, photos, audio, video, printed output, web pages, social networking sites, and blogs</w:t>
      </w:r>
      <w:r>
        <w:rPr>
          <w:lang w:val="en-GB"/>
        </w:rPr>
        <w:t>.</w:t>
      </w:r>
    </w:p>
    <w:p w14:paraId="0FD686E5" w14:textId="085F2103" w:rsidR="00EF4C98" w:rsidRPr="00BC02FE" w:rsidRDefault="00EF4C98" w:rsidP="00864441">
      <w:pPr>
        <w:spacing w:after="0"/>
        <w:rPr>
          <w:lang w:val="en-GB"/>
        </w:rPr>
      </w:pPr>
      <w:r>
        <w:rPr>
          <w:lang w:val="en-GB"/>
        </w:rPr>
        <w:t>See appendix 6 for a glossary of cyber security terminology.</w:t>
      </w:r>
    </w:p>
    <w:p w14:paraId="3A3AF473" w14:textId="77777777" w:rsidR="00B2775D" w:rsidRPr="00BC02FE" w:rsidRDefault="00B2775D" w:rsidP="00EF4C98">
      <w:pPr>
        <w:pStyle w:val="4Bulletedcopyblue"/>
        <w:numPr>
          <w:ilvl w:val="0"/>
          <w:numId w:val="0"/>
        </w:numPr>
        <w:spacing w:after="0"/>
        <w:rPr>
          <w:lang w:val="en-GB"/>
        </w:rPr>
      </w:pPr>
    </w:p>
    <w:p w14:paraId="02C0C443" w14:textId="110493B3" w:rsidR="00F27630" w:rsidRPr="00864441" w:rsidRDefault="00F27630" w:rsidP="00864441">
      <w:pPr>
        <w:pStyle w:val="Heading1"/>
      </w:pPr>
      <w:bookmarkStart w:id="7" w:name="_Toc103670667"/>
      <w:r w:rsidRPr="00864441">
        <w:t>Unacceptable use</w:t>
      </w:r>
      <w:bookmarkEnd w:id="7"/>
    </w:p>
    <w:p w14:paraId="5D396740" w14:textId="2921638F" w:rsidR="00E735BA" w:rsidRPr="00BC02FE" w:rsidRDefault="00F27630" w:rsidP="00864441">
      <w:pPr>
        <w:rPr>
          <w:lang w:val="en-GB"/>
        </w:rPr>
      </w:pPr>
      <w:r w:rsidRPr="00BC02FE">
        <w:rPr>
          <w:lang w:val="en-GB"/>
        </w:rPr>
        <w:t>The following is considered unacceptable use of the school’s ICT facilities by any</w:t>
      </w:r>
      <w:r w:rsidR="003A0E69" w:rsidRPr="00BC02FE">
        <w:rPr>
          <w:lang w:val="en-GB"/>
        </w:rPr>
        <w:t xml:space="preserve"> member of the school community. Any breach of this policy may result in disciplinary or behaviour proceedings (see section 4.2 below). </w:t>
      </w:r>
    </w:p>
    <w:p w14:paraId="0620AC69" w14:textId="77777777" w:rsidR="003A0E69" w:rsidRPr="00BC02FE" w:rsidRDefault="003A0E69" w:rsidP="00864441">
      <w:pPr>
        <w:rPr>
          <w:lang w:val="en-GB"/>
        </w:rPr>
      </w:pPr>
      <w:r w:rsidRPr="00BC02FE">
        <w:rPr>
          <w:lang w:val="en-GB"/>
        </w:rPr>
        <w:t>Unacceptable use of the school’s ICT facilities includes:</w:t>
      </w:r>
    </w:p>
    <w:p w14:paraId="2E82DF7C" w14:textId="77777777" w:rsidR="00F27630" w:rsidRPr="00BC02FE" w:rsidRDefault="00F27630" w:rsidP="003E092C">
      <w:pPr>
        <w:pStyle w:val="4Bulletedcopyblue"/>
        <w:numPr>
          <w:ilvl w:val="0"/>
          <w:numId w:val="12"/>
        </w:numPr>
        <w:ind w:left="357" w:hanging="357"/>
        <w:rPr>
          <w:lang w:val="en-GB"/>
        </w:rPr>
      </w:pPr>
      <w:r w:rsidRPr="00BC02FE">
        <w:rPr>
          <w:lang w:val="en-GB"/>
        </w:rPr>
        <w:t>Using the school’s ICT facilities to breach intellectual property rights or copyright</w:t>
      </w:r>
    </w:p>
    <w:p w14:paraId="6DC45962" w14:textId="77777777" w:rsidR="00F27630" w:rsidRPr="00BC02FE" w:rsidRDefault="00F27630" w:rsidP="003E092C">
      <w:pPr>
        <w:pStyle w:val="4Bulletedcopyblue"/>
        <w:numPr>
          <w:ilvl w:val="0"/>
          <w:numId w:val="12"/>
        </w:numPr>
        <w:ind w:left="357" w:hanging="357"/>
        <w:rPr>
          <w:lang w:val="en-GB"/>
        </w:rPr>
      </w:pPr>
      <w:r w:rsidRPr="00BC02FE">
        <w:rPr>
          <w:lang w:val="en-GB"/>
        </w:rPr>
        <w:t>Using the school’s ICT facilities to bully or harass someone else, or to promote unlawful discrimination</w:t>
      </w:r>
    </w:p>
    <w:p w14:paraId="20A5ED6E" w14:textId="77777777" w:rsidR="00F27630" w:rsidRPr="00BC02FE" w:rsidRDefault="00F27630" w:rsidP="003E092C">
      <w:pPr>
        <w:pStyle w:val="4Bulletedcopyblue"/>
        <w:numPr>
          <w:ilvl w:val="0"/>
          <w:numId w:val="12"/>
        </w:numPr>
        <w:ind w:left="357" w:hanging="357"/>
        <w:rPr>
          <w:lang w:val="en-GB"/>
        </w:rPr>
      </w:pPr>
      <w:r w:rsidRPr="00BC02FE">
        <w:rPr>
          <w:lang w:val="en-GB"/>
        </w:rPr>
        <w:t>Breaching the school’s policies or procedures</w:t>
      </w:r>
    </w:p>
    <w:p w14:paraId="18924CEF" w14:textId="1757E6C8" w:rsidR="00F27630" w:rsidRDefault="00F27630" w:rsidP="003E092C">
      <w:pPr>
        <w:pStyle w:val="4Bulletedcopyblue"/>
        <w:numPr>
          <w:ilvl w:val="0"/>
          <w:numId w:val="12"/>
        </w:numPr>
        <w:ind w:left="357" w:hanging="357"/>
        <w:rPr>
          <w:lang w:val="en-GB"/>
        </w:rPr>
      </w:pPr>
      <w:r w:rsidRPr="00BC02FE">
        <w:rPr>
          <w:lang w:val="en-GB"/>
        </w:rPr>
        <w:t>Any illegal conduct, or statements which are deemed to be advocating illegal activity</w:t>
      </w:r>
    </w:p>
    <w:p w14:paraId="223D45D3" w14:textId="6E1F4C59" w:rsidR="005C5358" w:rsidRPr="00BC02FE" w:rsidRDefault="005C5358" w:rsidP="003E092C">
      <w:pPr>
        <w:pStyle w:val="4Bulletedcopyblue"/>
        <w:numPr>
          <w:ilvl w:val="0"/>
          <w:numId w:val="12"/>
        </w:numPr>
        <w:ind w:left="357" w:hanging="357"/>
        <w:rPr>
          <w:lang w:val="en-GB"/>
        </w:rPr>
      </w:pPr>
      <w:r>
        <w:rPr>
          <w:lang w:val="en-GB"/>
        </w:rPr>
        <w:lastRenderedPageBreak/>
        <w:t>Online gambling, inappropriate advertising, phishing and/or financial scams</w:t>
      </w:r>
    </w:p>
    <w:p w14:paraId="3F9E3A9A" w14:textId="67B72F13" w:rsidR="00F27630" w:rsidRDefault="00F27630" w:rsidP="003E092C">
      <w:pPr>
        <w:pStyle w:val="4Bulletedcopyblue"/>
        <w:numPr>
          <w:ilvl w:val="0"/>
          <w:numId w:val="12"/>
        </w:numPr>
        <w:ind w:left="357" w:hanging="357"/>
        <w:rPr>
          <w:lang w:val="en-GB"/>
        </w:rPr>
      </w:pPr>
      <w:r w:rsidRPr="00BC02FE">
        <w:rPr>
          <w:lang w:val="en-GB"/>
        </w:rPr>
        <w:t>Accessing, creating, storing, linking to or sending material that is pornographic, offensive, obscene or otherwise inappropriate</w:t>
      </w:r>
      <w:r w:rsidR="00520BD6">
        <w:rPr>
          <w:lang w:val="en-GB"/>
        </w:rPr>
        <w:t xml:space="preserve"> or harmful</w:t>
      </w:r>
    </w:p>
    <w:p w14:paraId="7995D28D" w14:textId="37EBBCB1" w:rsidR="00520BD6" w:rsidRPr="00BC02FE" w:rsidRDefault="00520BD6" w:rsidP="003E092C">
      <w:pPr>
        <w:pStyle w:val="4Bulletedcopyblue"/>
        <w:numPr>
          <w:ilvl w:val="0"/>
          <w:numId w:val="12"/>
        </w:numPr>
        <w:ind w:left="357" w:hanging="357"/>
        <w:rPr>
          <w:lang w:val="en-GB"/>
        </w:rPr>
      </w:pPr>
      <w:r>
        <w:rPr>
          <w:lang w:val="en-GB"/>
        </w:rPr>
        <w:t xml:space="preserve">Consensual </w:t>
      </w:r>
      <w:r w:rsidR="00981B72">
        <w:rPr>
          <w:lang w:val="en-GB"/>
        </w:rPr>
        <w:t>and non-consensual sharing of nude and semi-nude images and/or videos and/or livestreams (also known as sexting or youth-produced sexual imagery)</w:t>
      </w:r>
    </w:p>
    <w:p w14:paraId="343AEE41" w14:textId="77777777" w:rsidR="00F27630" w:rsidRPr="00BC02FE" w:rsidRDefault="00F27630" w:rsidP="003E092C">
      <w:pPr>
        <w:pStyle w:val="4Bulletedcopyblue"/>
        <w:numPr>
          <w:ilvl w:val="0"/>
          <w:numId w:val="12"/>
        </w:numPr>
        <w:ind w:left="357" w:hanging="357"/>
        <w:rPr>
          <w:lang w:val="en-GB"/>
        </w:rPr>
      </w:pPr>
      <w:r w:rsidRPr="00BC02FE">
        <w:rPr>
          <w:lang w:val="en-GB"/>
        </w:rPr>
        <w:t>Activity which defames or disparages the school, or risks bringing the school into disrepute</w:t>
      </w:r>
    </w:p>
    <w:p w14:paraId="53D2F1F4" w14:textId="77777777" w:rsidR="00F27630" w:rsidRPr="00BC02FE" w:rsidRDefault="00F27630" w:rsidP="003E092C">
      <w:pPr>
        <w:pStyle w:val="4Bulletedcopyblue"/>
        <w:numPr>
          <w:ilvl w:val="0"/>
          <w:numId w:val="12"/>
        </w:numPr>
        <w:ind w:left="357" w:hanging="357"/>
        <w:rPr>
          <w:lang w:val="en-GB"/>
        </w:rPr>
      </w:pPr>
      <w:r w:rsidRPr="00BC02FE">
        <w:rPr>
          <w:lang w:val="en-GB"/>
        </w:rPr>
        <w:t>Sharing confidential information about the school, its pupils, or other members of the school community</w:t>
      </w:r>
    </w:p>
    <w:p w14:paraId="5E98FC46" w14:textId="77777777" w:rsidR="00F27630" w:rsidRPr="00BC02FE" w:rsidRDefault="00F27630" w:rsidP="003E092C">
      <w:pPr>
        <w:pStyle w:val="4Bulletedcopyblue"/>
        <w:numPr>
          <w:ilvl w:val="0"/>
          <w:numId w:val="12"/>
        </w:numPr>
        <w:ind w:left="357" w:hanging="357"/>
        <w:rPr>
          <w:lang w:val="en-GB"/>
        </w:rPr>
      </w:pPr>
      <w:r w:rsidRPr="00BC02FE">
        <w:rPr>
          <w:lang w:val="en-GB"/>
        </w:rPr>
        <w:t>Connecting any device to the school’s ICT network without approval from authorised personnel</w:t>
      </w:r>
    </w:p>
    <w:p w14:paraId="2E12F314" w14:textId="77777777" w:rsidR="00F27630" w:rsidRPr="00BC02FE" w:rsidRDefault="00F27630" w:rsidP="003E092C">
      <w:pPr>
        <w:pStyle w:val="4Bulletedcopyblue"/>
        <w:numPr>
          <w:ilvl w:val="0"/>
          <w:numId w:val="12"/>
        </w:numPr>
        <w:ind w:left="357" w:hanging="357"/>
        <w:rPr>
          <w:lang w:val="en-GB"/>
        </w:rPr>
      </w:pPr>
      <w:r w:rsidRPr="00BC02FE">
        <w:rPr>
          <w:lang w:val="en-GB"/>
        </w:rPr>
        <w:t>Setting up any software, applications or web services on the school’s network without approval by authorised personnel, or creating or using any program, tool or item of software designed to interfere with the functioning of the ICT facilities, accounts or data</w:t>
      </w:r>
    </w:p>
    <w:p w14:paraId="28042474" w14:textId="77777777" w:rsidR="003A0E69" w:rsidRPr="00BC02FE" w:rsidRDefault="003A0E69" w:rsidP="003E092C">
      <w:pPr>
        <w:pStyle w:val="4Bulletedcopyblue"/>
        <w:numPr>
          <w:ilvl w:val="0"/>
          <w:numId w:val="12"/>
        </w:numPr>
        <w:ind w:left="357" w:hanging="357"/>
        <w:rPr>
          <w:lang w:val="en-GB"/>
        </w:rPr>
      </w:pPr>
      <w:r w:rsidRPr="00BC02FE">
        <w:rPr>
          <w:lang w:val="en-GB"/>
        </w:rPr>
        <w:t>Gaining, or attempting to gain, access to restricted areas of the network, or to any password-protected information, without approval from authorised personnel</w:t>
      </w:r>
    </w:p>
    <w:p w14:paraId="41F735FB" w14:textId="77777777" w:rsidR="00F27630" w:rsidRPr="00BC02FE" w:rsidRDefault="00F27630" w:rsidP="003E092C">
      <w:pPr>
        <w:pStyle w:val="4Bulletedcopyblue"/>
        <w:numPr>
          <w:ilvl w:val="0"/>
          <w:numId w:val="12"/>
        </w:numPr>
        <w:ind w:left="357" w:hanging="357"/>
        <w:rPr>
          <w:lang w:val="en-GB"/>
        </w:rPr>
      </w:pPr>
      <w:r w:rsidRPr="00BC02FE">
        <w:rPr>
          <w:lang w:val="en-GB"/>
        </w:rPr>
        <w:t>Allowing, encouraging, or enabling other</w:t>
      </w:r>
      <w:r w:rsidR="00F07445" w:rsidRPr="00BC02FE">
        <w:rPr>
          <w:lang w:val="en-GB"/>
        </w:rPr>
        <w:t>s</w:t>
      </w:r>
      <w:r w:rsidRPr="00BC02FE">
        <w:rPr>
          <w:lang w:val="en-GB"/>
        </w:rPr>
        <w:t xml:space="preserve"> to gain (or attempt to gain) unauthorised access to the school’s ICT facilities</w:t>
      </w:r>
    </w:p>
    <w:p w14:paraId="43DEAEBB" w14:textId="77777777" w:rsidR="00F27630" w:rsidRPr="00BC02FE" w:rsidRDefault="00F27630" w:rsidP="003E092C">
      <w:pPr>
        <w:pStyle w:val="4Bulletedcopyblue"/>
        <w:numPr>
          <w:ilvl w:val="0"/>
          <w:numId w:val="12"/>
        </w:numPr>
        <w:ind w:left="357" w:hanging="357"/>
        <w:rPr>
          <w:lang w:val="en-GB"/>
        </w:rPr>
      </w:pPr>
      <w:r w:rsidRPr="00BC02FE">
        <w:rPr>
          <w:lang w:val="en-GB"/>
        </w:rPr>
        <w:t>Causing intentional damage to ICT facilities</w:t>
      </w:r>
    </w:p>
    <w:p w14:paraId="50E21FE3" w14:textId="77777777" w:rsidR="00F27630" w:rsidRPr="00BC02FE" w:rsidRDefault="00F27630" w:rsidP="003E092C">
      <w:pPr>
        <w:pStyle w:val="4Bulletedcopyblue"/>
        <w:numPr>
          <w:ilvl w:val="0"/>
          <w:numId w:val="12"/>
        </w:numPr>
        <w:ind w:left="357" w:hanging="357"/>
        <w:rPr>
          <w:lang w:val="en-GB"/>
        </w:rPr>
      </w:pPr>
      <w:r w:rsidRPr="00BC02FE">
        <w:rPr>
          <w:lang w:val="en-GB"/>
        </w:rPr>
        <w:t>Removing</w:t>
      </w:r>
      <w:r w:rsidR="003A0E69" w:rsidRPr="00BC02FE">
        <w:rPr>
          <w:lang w:val="en-GB"/>
        </w:rPr>
        <w:t>, deleting</w:t>
      </w:r>
      <w:r w:rsidRPr="00BC02FE">
        <w:rPr>
          <w:lang w:val="en-GB"/>
        </w:rPr>
        <w:t xml:space="preserve"> or disposing of ICT equipment</w:t>
      </w:r>
      <w:r w:rsidR="003A0E69" w:rsidRPr="00BC02FE">
        <w:rPr>
          <w:lang w:val="en-GB"/>
        </w:rPr>
        <w:t>, systems, programs or information</w:t>
      </w:r>
      <w:r w:rsidRPr="00BC02FE">
        <w:rPr>
          <w:lang w:val="en-GB"/>
        </w:rPr>
        <w:t xml:space="preserve"> without permission by authorised personnel</w:t>
      </w:r>
    </w:p>
    <w:p w14:paraId="0DEE2D25" w14:textId="77777777" w:rsidR="00F27630" w:rsidRPr="00BC02FE" w:rsidRDefault="00F27630" w:rsidP="003E092C">
      <w:pPr>
        <w:pStyle w:val="4Bulletedcopyblue"/>
        <w:numPr>
          <w:ilvl w:val="0"/>
          <w:numId w:val="12"/>
        </w:numPr>
        <w:ind w:left="357" w:hanging="357"/>
        <w:rPr>
          <w:lang w:val="en-GB"/>
        </w:rPr>
      </w:pPr>
      <w:r w:rsidRPr="00BC02FE">
        <w:rPr>
          <w:lang w:val="en-GB"/>
        </w:rPr>
        <w:t>Causing a data breach by accessing, modifying, or sharing data (including personal data) to which a user is</w:t>
      </w:r>
      <w:r w:rsidR="00F07445" w:rsidRPr="00BC02FE">
        <w:rPr>
          <w:lang w:val="en-GB"/>
        </w:rPr>
        <w:t xml:space="preserve"> </w:t>
      </w:r>
      <w:r w:rsidRPr="00BC02FE">
        <w:rPr>
          <w:lang w:val="en-GB"/>
        </w:rPr>
        <w:t>n</w:t>
      </w:r>
      <w:r w:rsidR="00F07445" w:rsidRPr="00BC02FE">
        <w:rPr>
          <w:lang w:val="en-GB"/>
        </w:rPr>
        <w:t>o</w:t>
      </w:r>
      <w:r w:rsidRPr="00BC02FE">
        <w:rPr>
          <w:lang w:val="en-GB"/>
        </w:rPr>
        <w:t>t supposed to have access, or without</w:t>
      </w:r>
      <w:r w:rsidR="008F7CEB" w:rsidRPr="00BC02FE">
        <w:rPr>
          <w:lang w:val="en-GB"/>
        </w:rPr>
        <w:t xml:space="preserve"> authorisation</w:t>
      </w:r>
    </w:p>
    <w:p w14:paraId="0546AA94" w14:textId="77777777" w:rsidR="008F7CEB" w:rsidRPr="00BC02FE" w:rsidRDefault="008F7CEB" w:rsidP="003E092C">
      <w:pPr>
        <w:pStyle w:val="4Bulletedcopyblue"/>
        <w:numPr>
          <w:ilvl w:val="0"/>
          <w:numId w:val="12"/>
        </w:numPr>
        <w:ind w:left="357" w:hanging="357"/>
        <w:rPr>
          <w:lang w:val="en-GB"/>
        </w:rPr>
      </w:pPr>
      <w:r w:rsidRPr="00BC02FE">
        <w:rPr>
          <w:lang w:val="en-GB"/>
        </w:rPr>
        <w:t>Using inappropriate or offensive language</w:t>
      </w:r>
    </w:p>
    <w:p w14:paraId="030AA3D8" w14:textId="77777777" w:rsidR="008F7CEB" w:rsidRPr="00BC02FE" w:rsidRDefault="008F7CEB" w:rsidP="003E092C">
      <w:pPr>
        <w:pStyle w:val="4Bulletedcopyblue"/>
        <w:numPr>
          <w:ilvl w:val="0"/>
          <w:numId w:val="12"/>
        </w:numPr>
        <w:ind w:left="357" w:hanging="357"/>
        <w:rPr>
          <w:lang w:val="en-GB"/>
        </w:rPr>
      </w:pPr>
      <w:r w:rsidRPr="00BC02FE">
        <w:rPr>
          <w:lang w:val="en-GB"/>
        </w:rPr>
        <w:t>Promoting a private business, unless that business is directly related to the school</w:t>
      </w:r>
    </w:p>
    <w:p w14:paraId="4A3C5229" w14:textId="133750BC" w:rsidR="008F7CEB" w:rsidRDefault="008F7CEB" w:rsidP="003E092C">
      <w:pPr>
        <w:pStyle w:val="4Bulletedcopyblue"/>
        <w:numPr>
          <w:ilvl w:val="0"/>
          <w:numId w:val="12"/>
        </w:numPr>
        <w:ind w:left="357" w:hanging="357"/>
        <w:rPr>
          <w:lang w:val="en-GB"/>
        </w:rPr>
      </w:pPr>
      <w:r w:rsidRPr="00BC02FE">
        <w:rPr>
          <w:lang w:val="en-GB"/>
        </w:rPr>
        <w:t>Using websites or mechanisms to bypass the school’s filtering mechanisms</w:t>
      </w:r>
    </w:p>
    <w:p w14:paraId="4C2108F3" w14:textId="4BD4C29F" w:rsidR="00A36D3D" w:rsidRPr="00BC02FE" w:rsidRDefault="00A36D3D" w:rsidP="003E092C">
      <w:pPr>
        <w:pStyle w:val="4Bulletedcopyblue"/>
        <w:numPr>
          <w:ilvl w:val="0"/>
          <w:numId w:val="12"/>
        </w:numPr>
        <w:ind w:left="357" w:hanging="357"/>
        <w:rPr>
          <w:lang w:val="en-GB"/>
        </w:rPr>
      </w:pPr>
      <w:r>
        <w:rPr>
          <w:lang w:val="en-GB"/>
        </w:rPr>
        <w:t>Engaging in content or conduct that is rad</w:t>
      </w:r>
      <w:r w:rsidR="00B56335">
        <w:rPr>
          <w:lang w:val="en-GB"/>
        </w:rPr>
        <w:t>icalised, ex</w:t>
      </w:r>
      <w:r w:rsidR="00C9510A">
        <w:rPr>
          <w:lang w:val="en-GB"/>
        </w:rPr>
        <w:t xml:space="preserve">tremist, racist, anti-Semitic or discriminatory in any other way.  </w:t>
      </w:r>
    </w:p>
    <w:p w14:paraId="0728CDAF" w14:textId="60210C76" w:rsidR="00210DC6" w:rsidRDefault="008F7CEB" w:rsidP="007F7367">
      <w:pPr>
        <w:pStyle w:val="4Bulletedcopyblue"/>
        <w:numPr>
          <w:ilvl w:val="0"/>
          <w:numId w:val="0"/>
        </w:numPr>
        <w:spacing w:after="0"/>
        <w:rPr>
          <w:lang w:val="en-GB"/>
        </w:rPr>
      </w:pPr>
      <w:r w:rsidRPr="00BC02FE">
        <w:rPr>
          <w:lang w:val="en-GB"/>
        </w:rPr>
        <w:t xml:space="preserve">This is not an exhaustive list. The school reserves the right to amend this list at any time. The </w:t>
      </w:r>
      <w:proofErr w:type="spellStart"/>
      <w:r w:rsidR="003052E0">
        <w:rPr>
          <w:lang w:val="en-GB"/>
        </w:rPr>
        <w:t>Headteacher</w:t>
      </w:r>
      <w:proofErr w:type="spellEnd"/>
      <w:r w:rsidR="003052E0">
        <w:rPr>
          <w:lang w:val="en-GB"/>
        </w:rPr>
        <w:t xml:space="preserve"> </w:t>
      </w:r>
      <w:r w:rsidRPr="00BC02FE">
        <w:rPr>
          <w:lang w:val="en-GB"/>
        </w:rPr>
        <w:t xml:space="preserve">will use professional judgement to determine whether any act or behaviour not on the list above is considered unacceptable use </w:t>
      </w:r>
      <w:r w:rsidR="00210DC6" w:rsidRPr="00BC02FE">
        <w:rPr>
          <w:lang w:val="en-GB"/>
        </w:rPr>
        <w:t>of the school’s ICT facilities.</w:t>
      </w:r>
    </w:p>
    <w:p w14:paraId="6B2EB109" w14:textId="77777777" w:rsidR="007F7367" w:rsidRPr="00BC02FE" w:rsidRDefault="007F7367" w:rsidP="007F7367">
      <w:pPr>
        <w:pStyle w:val="4Bulletedcopyblue"/>
        <w:numPr>
          <w:ilvl w:val="0"/>
          <w:numId w:val="0"/>
        </w:numPr>
        <w:spacing w:after="0"/>
        <w:rPr>
          <w:lang w:val="en-GB"/>
        </w:rPr>
      </w:pPr>
    </w:p>
    <w:p w14:paraId="43677470" w14:textId="18E3AE41" w:rsidR="00F27630" w:rsidRPr="007F7367" w:rsidRDefault="008F7CEB" w:rsidP="007F7367">
      <w:pPr>
        <w:pStyle w:val="Heading2"/>
      </w:pPr>
      <w:bookmarkStart w:id="8" w:name="_Toc103670668"/>
      <w:r w:rsidRPr="007F7367">
        <w:t>Exceptions from unacceptable use</w:t>
      </w:r>
      <w:bookmarkEnd w:id="8"/>
    </w:p>
    <w:p w14:paraId="72EAB990" w14:textId="2C3ED3E5" w:rsidR="008F7CEB" w:rsidRPr="00BC02FE" w:rsidRDefault="008F7CEB" w:rsidP="008F7CEB">
      <w:pPr>
        <w:pStyle w:val="1bodycopy10pt"/>
        <w:rPr>
          <w:lang w:val="en-GB"/>
        </w:rPr>
      </w:pPr>
      <w:r w:rsidRPr="00BC02FE">
        <w:rPr>
          <w:lang w:val="en-GB"/>
        </w:rPr>
        <w:t>Where the use of school ICT facilities</w:t>
      </w:r>
      <w:r w:rsidR="003404A3">
        <w:rPr>
          <w:lang w:val="en-GB"/>
        </w:rPr>
        <w:t xml:space="preserve"> (on the school premises and/or remotely)</w:t>
      </w:r>
      <w:r w:rsidRPr="00BC02FE">
        <w:rPr>
          <w:lang w:val="en-GB"/>
        </w:rPr>
        <w:t xml:space="preserve"> is required for a purpose that would otherwise be considered an unacceptable use, exemptions to th</w:t>
      </w:r>
      <w:r w:rsidR="00D82955">
        <w:rPr>
          <w:lang w:val="en-GB"/>
        </w:rPr>
        <w:t xml:space="preserve">e policy may be granted at the </w:t>
      </w:r>
      <w:proofErr w:type="spellStart"/>
      <w:r w:rsidR="00D82955">
        <w:rPr>
          <w:lang w:val="en-GB"/>
        </w:rPr>
        <w:t>H</w:t>
      </w:r>
      <w:r w:rsidRPr="00BC02FE">
        <w:rPr>
          <w:lang w:val="en-GB"/>
        </w:rPr>
        <w:t>eadteacher’s</w:t>
      </w:r>
      <w:proofErr w:type="spellEnd"/>
      <w:r w:rsidRPr="00BC02FE">
        <w:rPr>
          <w:lang w:val="en-GB"/>
        </w:rPr>
        <w:t xml:space="preserve"> discretion.</w:t>
      </w:r>
    </w:p>
    <w:p w14:paraId="34B4BA51" w14:textId="77777777" w:rsidR="007F7367" w:rsidRPr="00BC02FE" w:rsidRDefault="007F7367" w:rsidP="007F7367">
      <w:pPr>
        <w:pStyle w:val="1bodycopy10pt"/>
        <w:spacing w:after="0"/>
        <w:rPr>
          <w:lang w:val="en-GB"/>
        </w:rPr>
      </w:pPr>
    </w:p>
    <w:p w14:paraId="20DF88DD" w14:textId="794A9323" w:rsidR="00210DC6" w:rsidRPr="007F7367" w:rsidRDefault="00210DC6" w:rsidP="007F7367">
      <w:pPr>
        <w:pStyle w:val="Heading2"/>
      </w:pPr>
      <w:bookmarkStart w:id="9" w:name="_Toc103670669"/>
      <w:r w:rsidRPr="007F7367">
        <w:t>Sanctions</w:t>
      </w:r>
      <w:bookmarkEnd w:id="9"/>
    </w:p>
    <w:p w14:paraId="37CC1814" w14:textId="093BF1FD" w:rsidR="0016014A" w:rsidRDefault="00210DC6" w:rsidP="00555168">
      <w:pPr>
        <w:rPr>
          <w:lang w:val="en-GB"/>
        </w:rPr>
      </w:pPr>
      <w:r w:rsidRPr="00BC02FE">
        <w:rPr>
          <w:lang w:val="en-GB"/>
        </w:rPr>
        <w:t>Pupils and staff who engage in any of the unacceptable activity listed above may face disciplinary action in line with the school’s policies on</w:t>
      </w:r>
      <w:r w:rsidR="00555168">
        <w:rPr>
          <w:lang w:val="en-GB"/>
        </w:rPr>
        <w:t xml:space="preserve"> behaviour and staff </w:t>
      </w:r>
      <w:r w:rsidR="00766B82">
        <w:rPr>
          <w:lang w:val="en-GB"/>
        </w:rPr>
        <w:t>discipline</w:t>
      </w:r>
      <w:r w:rsidR="00555168">
        <w:rPr>
          <w:lang w:val="en-GB"/>
        </w:rPr>
        <w:t>.</w:t>
      </w:r>
    </w:p>
    <w:p w14:paraId="50F231B1" w14:textId="592675B7" w:rsidR="00555168" w:rsidRDefault="00555168" w:rsidP="00555168">
      <w:pPr>
        <w:rPr>
          <w:lang w:val="en-GB"/>
        </w:rPr>
      </w:pPr>
    </w:p>
    <w:p w14:paraId="337EE524" w14:textId="099AB55E" w:rsidR="00555168" w:rsidRDefault="00555168" w:rsidP="00555168">
      <w:pPr>
        <w:rPr>
          <w:lang w:val="en-GB"/>
        </w:rPr>
      </w:pPr>
    </w:p>
    <w:p w14:paraId="0F2C890E" w14:textId="77777777" w:rsidR="00555168" w:rsidRDefault="00555168" w:rsidP="00555168">
      <w:pPr>
        <w:rPr>
          <w:lang w:val="en-GB"/>
        </w:rPr>
      </w:pPr>
    </w:p>
    <w:p w14:paraId="03AF63D6" w14:textId="77777777" w:rsidR="007F7367" w:rsidRPr="00BC02FE" w:rsidRDefault="007F7367" w:rsidP="007F7367">
      <w:pPr>
        <w:spacing w:after="0"/>
        <w:rPr>
          <w:lang w:val="en-GB"/>
        </w:rPr>
      </w:pPr>
    </w:p>
    <w:p w14:paraId="2BC486C4" w14:textId="3CFBA312" w:rsidR="001A2E7F" w:rsidRPr="007F7367" w:rsidRDefault="0016014A" w:rsidP="007F7367">
      <w:pPr>
        <w:pStyle w:val="Heading1"/>
      </w:pPr>
      <w:bookmarkStart w:id="10" w:name="_Toc103670670"/>
      <w:r w:rsidRPr="007F7367">
        <w:lastRenderedPageBreak/>
        <w:t>Staff</w:t>
      </w:r>
      <w:r w:rsidR="001A2E7F" w:rsidRPr="007F7367">
        <w:t xml:space="preserve"> (including governors</w:t>
      </w:r>
      <w:r w:rsidR="00210DC6" w:rsidRPr="007F7367">
        <w:t>,</w:t>
      </w:r>
      <w:r w:rsidR="001A2E7F" w:rsidRPr="007F7367">
        <w:t xml:space="preserve"> volunteers</w:t>
      </w:r>
      <w:r w:rsidR="00210DC6" w:rsidRPr="007F7367">
        <w:t>, and contractors</w:t>
      </w:r>
      <w:r w:rsidR="001A2E7F" w:rsidRPr="007F7367">
        <w:t>)</w:t>
      </w:r>
      <w:bookmarkEnd w:id="10"/>
    </w:p>
    <w:p w14:paraId="2D72DC54" w14:textId="794EAF22" w:rsidR="0016014A" w:rsidRPr="00BC02FE" w:rsidRDefault="0016014A" w:rsidP="000F7D2A">
      <w:pPr>
        <w:pStyle w:val="Heading2"/>
        <w:rPr>
          <w:lang w:val="en-GB"/>
        </w:rPr>
      </w:pPr>
      <w:bookmarkStart w:id="11" w:name="_Toc103670671"/>
      <w:r w:rsidRPr="00BC02FE">
        <w:rPr>
          <w:lang w:val="en-GB"/>
        </w:rPr>
        <w:t>Access to school ICT facilities</w:t>
      </w:r>
      <w:r w:rsidR="002148E2" w:rsidRPr="00BC02FE">
        <w:rPr>
          <w:lang w:val="en-GB"/>
        </w:rPr>
        <w:t xml:space="preserve"> and materials</w:t>
      </w:r>
      <w:bookmarkEnd w:id="11"/>
    </w:p>
    <w:p w14:paraId="2A7B552A" w14:textId="11415C1F" w:rsidR="0016014A" w:rsidRPr="00BC02FE" w:rsidRDefault="002148E2" w:rsidP="0016014A">
      <w:pPr>
        <w:pStyle w:val="1bodycopy10pt"/>
        <w:rPr>
          <w:lang w:val="en-GB"/>
        </w:rPr>
      </w:pPr>
      <w:r w:rsidRPr="00BC02FE">
        <w:rPr>
          <w:lang w:val="en-GB"/>
        </w:rPr>
        <w:t>The school’</w:t>
      </w:r>
      <w:r w:rsidRPr="00555168">
        <w:rPr>
          <w:lang w:val="en-GB"/>
        </w:rPr>
        <w:t>s network manager m</w:t>
      </w:r>
      <w:r w:rsidRPr="00BC02FE">
        <w:rPr>
          <w:lang w:val="en-GB"/>
        </w:rPr>
        <w:t>anages access to the school’s ICT facilities and materials for schoo</w:t>
      </w:r>
      <w:r w:rsidR="00F07445" w:rsidRPr="00BC02FE">
        <w:rPr>
          <w:lang w:val="en-GB"/>
        </w:rPr>
        <w:t>l staff. That includes, but is no</w:t>
      </w:r>
      <w:r w:rsidRPr="00BC02FE">
        <w:rPr>
          <w:lang w:val="en-GB"/>
        </w:rPr>
        <w:t>t limited to:</w:t>
      </w:r>
    </w:p>
    <w:p w14:paraId="587EED25" w14:textId="77777777" w:rsidR="002148E2" w:rsidRPr="00BC02FE" w:rsidRDefault="002148E2" w:rsidP="003E092C">
      <w:pPr>
        <w:pStyle w:val="4Bulletedcopyblue"/>
        <w:numPr>
          <w:ilvl w:val="0"/>
          <w:numId w:val="13"/>
        </w:numPr>
        <w:ind w:left="357" w:hanging="357"/>
        <w:rPr>
          <w:lang w:val="en-GB"/>
        </w:rPr>
      </w:pPr>
      <w:r w:rsidRPr="00BC02FE">
        <w:rPr>
          <w:lang w:val="en-GB"/>
        </w:rPr>
        <w:t>Computers, tablets and other devices</w:t>
      </w:r>
    </w:p>
    <w:p w14:paraId="185C89D2" w14:textId="77777777" w:rsidR="002148E2" w:rsidRPr="00BC02FE" w:rsidRDefault="002148E2" w:rsidP="003E092C">
      <w:pPr>
        <w:pStyle w:val="4Bulletedcopyblue"/>
        <w:numPr>
          <w:ilvl w:val="0"/>
          <w:numId w:val="13"/>
        </w:numPr>
        <w:ind w:left="357" w:hanging="357"/>
        <w:rPr>
          <w:lang w:val="en-GB"/>
        </w:rPr>
      </w:pPr>
      <w:r w:rsidRPr="00BC02FE">
        <w:rPr>
          <w:lang w:val="en-GB"/>
        </w:rPr>
        <w:t>Access permissions for certain programmes or files</w:t>
      </w:r>
    </w:p>
    <w:p w14:paraId="31200DEA" w14:textId="77777777" w:rsidR="002148E2" w:rsidRPr="00BC02FE" w:rsidRDefault="002148E2" w:rsidP="002148E2">
      <w:pPr>
        <w:pStyle w:val="4Bulletedcopyblue"/>
        <w:numPr>
          <w:ilvl w:val="0"/>
          <w:numId w:val="0"/>
        </w:numPr>
        <w:rPr>
          <w:lang w:val="en-GB"/>
        </w:rPr>
      </w:pPr>
      <w:r w:rsidRPr="00BC02FE">
        <w:rPr>
          <w:lang w:val="en-GB"/>
        </w:rPr>
        <w:t>Staff will be provided with unique log-in/account information and passwords that they must use when accessing the school’s ICT facilities.</w:t>
      </w:r>
    </w:p>
    <w:p w14:paraId="03E4323D" w14:textId="65E135DD" w:rsidR="001A2E7F" w:rsidRDefault="001A2E7F" w:rsidP="00555168">
      <w:pPr>
        <w:pStyle w:val="4Bulletedcopyblue"/>
        <w:numPr>
          <w:ilvl w:val="0"/>
          <w:numId w:val="0"/>
        </w:numPr>
        <w:rPr>
          <w:lang w:val="en-GB"/>
        </w:rPr>
      </w:pPr>
      <w:r w:rsidRPr="00BC02FE">
        <w:rPr>
          <w:lang w:val="en-GB"/>
        </w:rPr>
        <w:t xml:space="preserve">Staff who </w:t>
      </w:r>
      <w:r w:rsidR="003153F7" w:rsidRPr="00BC02FE">
        <w:rPr>
          <w:lang w:val="en-GB"/>
        </w:rPr>
        <w:t xml:space="preserve">have </w:t>
      </w:r>
      <w:r w:rsidRPr="00BC02FE">
        <w:rPr>
          <w:lang w:val="en-GB"/>
        </w:rPr>
        <w:t>acce</w:t>
      </w:r>
      <w:r w:rsidR="00C24B17" w:rsidRPr="00BC02FE">
        <w:rPr>
          <w:lang w:val="en-GB"/>
        </w:rPr>
        <w:t>ss to files they are</w:t>
      </w:r>
      <w:r w:rsidR="00861C2E" w:rsidRPr="00BC02FE">
        <w:rPr>
          <w:lang w:val="en-GB"/>
        </w:rPr>
        <w:t xml:space="preserve"> </w:t>
      </w:r>
      <w:r w:rsidR="00C24B17" w:rsidRPr="00BC02FE">
        <w:rPr>
          <w:lang w:val="en-GB"/>
        </w:rPr>
        <w:t>n</w:t>
      </w:r>
      <w:r w:rsidR="00861C2E" w:rsidRPr="00BC02FE">
        <w:rPr>
          <w:lang w:val="en-GB"/>
        </w:rPr>
        <w:t>o</w:t>
      </w:r>
      <w:r w:rsidR="00C24B17" w:rsidRPr="00BC02FE">
        <w:rPr>
          <w:lang w:val="en-GB"/>
        </w:rPr>
        <w:t>t authoris</w:t>
      </w:r>
      <w:r w:rsidRPr="00BC02FE">
        <w:rPr>
          <w:lang w:val="en-GB"/>
        </w:rPr>
        <w:t>ed to view or edit, or who need their access permissions updated or changed, should contact the</w:t>
      </w:r>
      <w:r w:rsidR="00555168">
        <w:rPr>
          <w:lang w:val="en-GB"/>
        </w:rPr>
        <w:t xml:space="preserve"> Network Manager.</w:t>
      </w:r>
    </w:p>
    <w:p w14:paraId="7CE2B15E" w14:textId="77777777" w:rsidR="000F7D2A" w:rsidRPr="00BC02FE" w:rsidRDefault="000F7D2A" w:rsidP="000F7D2A">
      <w:pPr>
        <w:pStyle w:val="4Bulletedcopyblue"/>
        <w:numPr>
          <w:ilvl w:val="0"/>
          <w:numId w:val="0"/>
        </w:numPr>
        <w:spacing w:after="0"/>
        <w:rPr>
          <w:lang w:val="en-GB"/>
        </w:rPr>
      </w:pPr>
    </w:p>
    <w:p w14:paraId="6467EE4D" w14:textId="55DDA3EC" w:rsidR="001A2E7F" w:rsidRPr="00BC02FE" w:rsidRDefault="001A2E7F" w:rsidP="000F7D2A">
      <w:pPr>
        <w:pStyle w:val="Heading2"/>
        <w:rPr>
          <w:lang w:val="en-GB"/>
        </w:rPr>
      </w:pPr>
      <w:bookmarkStart w:id="12" w:name="_Toc103670672"/>
      <w:r w:rsidRPr="00BC02FE">
        <w:rPr>
          <w:lang w:val="en-GB"/>
        </w:rPr>
        <w:t>Use of phones and email</w:t>
      </w:r>
      <w:bookmarkEnd w:id="12"/>
      <w:r w:rsidRPr="00BC02FE">
        <w:rPr>
          <w:lang w:val="en-GB"/>
        </w:rPr>
        <w:t xml:space="preserve"> </w:t>
      </w:r>
    </w:p>
    <w:p w14:paraId="022DFD42" w14:textId="77777777" w:rsidR="001A2E7F" w:rsidRPr="00BC02FE" w:rsidRDefault="001A2E7F" w:rsidP="002148E2">
      <w:pPr>
        <w:pStyle w:val="4Bulletedcopyblue"/>
        <w:numPr>
          <w:ilvl w:val="0"/>
          <w:numId w:val="0"/>
        </w:numPr>
        <w:rPr>
          <w:lang w:val="en-GB"/>
        </w:rPr>
      </w:pPr>
      <w:r w:rsidRPr="00BC02FE">
        <w:rPr>
          <w:lang w:val="en-GB"/>
        </w:rPr>
        <w:t xml:space="preserve">The school provides each member of staff with an email address. </w:t>
      </w:r>
    </w:p>
    <w:p w14:paraId="39597510" w14:textId="01E33C6C" w:rsidR="00EC732F" w:rsidRPr="00BC02FE" w:rsidRDefault="001A2E7F" w:rsidP="002148E2">
      <w:pPr>
        <w:pStyle w:val="4Bulletedcopyblue"/>
        <w:numPr>
          <w:ilvl w:val="0"/>
          <w:numId w:val="0"/>
        </w:numPr>
        <w:rPr>
          <w:lang w:val="en-GB"/>
        </w:rPr>
      </w:pPr>
      <w:r w:rsidRPr="00BC02FE">
        <w:rPr>
          <w:lang w:val="en-GB"/>
        </w:rPr>
        <w:t>This email account should be used for work purposes only.</w:t>
      </w:r>
      <w:r w:rsidR="00E2442D">
        <w:rPr>
          <w:lang w:val="en-GB"/>
        </w:rPr>
        <w:t xml:space="preserve">  Staff should enable multi-factor authentication on their email accounts. </w:t>
      </w:r>
    </w:p>
    <w:p w14:paraId="37ECC779" w14:textId="77777777" w:rsidR="001A2E7F" w:rsidRPr="00BC02FE" w:rsidRDefault="001A2E7F" w:rsidP="002148E2">
      <w:pPr>
        <w:pStyle w:val="4Bulletedcopyblue"/>
        <w:numPr>
          <w:ilvl w:val="0"/>
          <w:numId w:val="0"/>
        </w:numPr>
        <w:rPr>
          <w:lang w:val="en-GB"/>
        </w:rPr>
      </w:pPr>
      <w:r w:rsidRPr="00BC02FE">
        <w:rPr>
          <w:lang w:val="en-GB"/>
        </w:rPr>
        <w:t xml:space="preserve">All work-related business should be conducted using the email address the school has provided. </w:t>
      </w:r>
    </w:p>
    <w:p w14:paraId="11AD4394" w14:textId="1FBB6693" w:rsidR="001A2E7F" w:rsidRPr="00BC02FE" w:rsidRDefault="001A2E7F" w:rsidP="002148E2">
      <w:pPr>
        <w:pStyle w:val="4Bulletedcopyblue"/>
        <w:numPr>
          <w:ilvl w:val="0"/>
          <w:numId w:val="0"/>
        </w:numPr>
        <w:rPr>
          <w:lang w:val="en-GB"/>
        </w:rPr>
      </w:pPr>
      <w:r w:rsidRPr="00BC02FE">
        <w:rPr>
          <w:lang w:val="en-GB"/>
        </w:rPr>
        <w:t xml:space="preserve">Staff must not share their personal email addresses with parents and pupils and must not send any work-related materials using their personal email account. </w:t>
      </w:r>
    </w:p>
    <w:p w14:paraId="3F063758" w14:textId="77777777" w:rsidR="003A0E69" w:rsidRPr="00BC02FE" w:rsidRDefault="003A0E69" w:rsidP="002148E2">
      <w:pPr>
        <w:pStyle w:val="4Bulletedcopyblue"/>
        <w:numPr>
          <w:ilvl w:val="0"/>
          <w:numId w:val="0"/>
        </w:numPr>
        <w:rPr>
          <w:lang w:val="en-GB"/>
        </w:rPr>
      </w:pPr>
      <w:r w:rsidRPr="00BC02FE">
        <w:rPr>
          <w:lang w:val="en-GB"/>
        </w:rPr>
        <w:t xml:space="preserve">Staff must take care with the content of all email messages, as incorrect or improper statements can give rise to claims for discrimination, harassment, defamation, breach of confidentiality or breach of contract. </w:t>
      </w:r>
    </w:p>
    <w:p w14:paraId="6C85F5BF" w14:textId="77777777" w:rsidR="003A0E69" w:rsidRPr="00BC02FE" w:rsidRDefault="003A0E69" w:rsidP="002148E2">
      <w:pPr>
        <w:pStyle w:val="4Bulletedcopyblue"/>
        <w:numPr>
          <w:ilvl w:val="0"/>
          <w:numId w:val="0"/>
        </w:numPr>
        <w:rPr>
          <w:lang w:val="en-GB"/>
        </w:rPr>
      </w:pPr>
      <w:r w:rsidRPr="00BC02FE">
        <w:rPr>
          <w:lang w:val="en-GB"/>
        </w:rPr>
        <w:t>Email messages are required to be disclosed in legal proceedings or in response to requests from individuals under the Data Protection Act 2018 in the same way as paper documents. Deletion from a user’s inbox does not mean that an email cannot be recovered for the purposes of disclosure. All email messages should be treated as potentially retrievable.</w:t>
      </w:r>
    </w:p>
    <w:p w14:paraId="6A3184DD" w14:textId="77777777" w:rsidR="003A0E69" w:rsidRPr="00BC02FE" w:rsidRDefault="003A0E69" w:rsidP="002148E2">
      <w:pPr>
        <w:pStyle w:val="4Bulletedcopyblue"/>
        <w:numPr>
          <w:ilvl w:val="0"/>
          <w:numId w:val="0"/>
        </w:numPr>
        <w:rPr>
          <w:lang w:val="en-GB"/>
        </w:rPr>
      </w:pPr>
      <w:r w:rsidRPr="00BC02FE">
        <w:rPr>
          <w:lang w:val="en-GB"/>
        </w:rPr>
        <w:t xml:space="preserve">Staff must take extra care when sending sensitive or confidential information by email. Any attachments containing sensitive or confidential information should be encrypted so that the information is only accessible by the intended recipient. </w:t>
      </w:r>
    </w:p>
    <w:p w14:paraId="08C30275" w14:textId="77777777" w:rsidR="003A0E69" w:rsidRPr="00BC02FE" w:rsidRDefault="003A0E69" w:rsidP="002148E2">
      <w:pPr>
        <w:pStyle w:val="4Bulletedcopyblue"/>
        <w:numPr>
          <w:ilvl w:val="0"/>
          <w:numId w:val="0"/>
        </w:numPr>
        <w:rPr>
          <w:lang w:val="en-GB"/>
        </w:rPr>
      </w:pPr>
      <w:r w:rsidRPr="00BC02FE">
        <w:rPr>
          <w:lang w:val="en-GB"/>
        </w:rPr>
        <w:t xml:space="preserve">If staff receive an email in error, the sender should be informed and the email deleted. If the email contains sensitive or confidential information, the user must not make use of that information or disclose that information. </w:t>
      </w:r>
    </w:p>
    <w:p w14:paraId="3C41F2C2" w14:textId="53833D4B" w:rsidR="003A0E69" w:rsidRPr="00BC02FE" w:rsidRDefault="003A0E69" w:rsidP="002148E2">
      <w:pPr>
        <w:pStyle w:val="4Bulletedcopyblue"/>
        <w:numPr>
          <w:ilvl w:val="0"/>
          <w:numId w:val="0"/>
        </w:numPr>
        <w:rPr>
          <w:lang w:val="en-GB"/>
        </w:rPr>
      </w:pPr>
      <w:r w:rsidRPr="00BC02FE">
        <w:rPr>
          <w:lang w:val="en-GB"/>
        </w:rPr>
        <w:t>If staff send an email in error which contains the personal information of another person, the</w:t>
      </w:r>
      <w:r w:rsidR="008C2C02" w:rsidRPr="00BC02FE">
        <w:rPr>
          <w:lang w:val="en-GB"/>
        </w:rPr>
        <w:t>y</w:t>
      </w:r>
      <w:r w:rsidRPr="00BC02FE">
        <w:rPr>
          <w:lang w:val="en-GB"/>
        </w:rPr>
        <w:t xml:space="preserve"> must inform the </w:t>
      </w:r>
      <w:r w:rsidR="00075E0F">
        <w:rPr>
          <w:lang w:val="en-GB"/>
        </w:rPr>
        <w:t>Network Manager</w:t>
      </w:r>
      <w:r w:rsidR="008C2C02" w:rsidRPr="00BC02FE">
        <w:rPr>
          <w:lang w:val="en-GB"/>
        </w:rPr>
        <w:t xml:space="preserve"> </w:t>
      </w:r>
      <w:r w:rsidRPr="00BC02FE">
        <w:rPr>
          <w:lang w:val="en-GB"/>
        </w:rPr>
        <w:t>immediately and follow our data breach procedure.</w:t>
      </w:r>
    </w:p>
    <w:p w14:paraId="490AD56B" w14:textId="77777777" w:rsidR="003A0E69" w:rsidRPr="00BC02FE" w:rsidRDefault="001A2E7F" w:rsidP="002148E2">
      <w:pPr>
        <w:pStyle w:val="4Bulletedcopyblue"/>
        <w:numPr>
          <w:ilvl w:val="0"/>
          <w:numId w:val="0"/>
        </w:numPr>
        <w:rPr>
          <w:lang w:val="en-GB"/>
        </w:rPr>
      </w:pPr>
      <w:r w:rsidRPr="00BC02FE">
        <w:rPr>
          <w:lang w:val="en-GB"/>
        </w:rPr>
        <w:t xml:space="preserve">Staff must not give their personal phone numbers to parents or pupils. Staff must use phones provided by the school to conduct all work-related business. </w:t>
      </w:r>
    </w:p>
    <w:p w14:paraId="3FAA34A6" w14:textId="77777777" w:rsidR="00210DC6" w:rsidRPr="00BC02FE" w:rsidRDefault="00210DC6" w:rsidP="002148E2">
      <w:pPr>
        <w:pStyle w:val="4Bulletedcopyblue"/>
        <w:numPr>
          <w:ilvl w:val="0"/>
          <w:numId w:val="0"/>
        </w:numPr>
        <w:rPr>
          <w:lang w:val="en-GB"/>
        </w:rPr>
      </w:pPr>
      <w:r w:rsidRPr="00BC02FE">
        <w:rPr>
          <w:lang w:val="en-GB"/>
        </w:rPr>
        <w:t xml:space="preserve">School phones must not be used for personal matters. </w:t>
      </w:r>
    </w:p>
    <w:p w14:paraId="7FB2A8C8" w14:textId="77777777" w:rsidR="00210DC6" w:rsidRPr="00BC02FE" w:rsidRDefault="00210DC6" w:rsidP="002148E2">
      <w:pPr>
        <w:pStyle w:val="4Bulletedcopyblue"/>
        <w:numPr>
          <w:ilvl w:val="0"/>
          <w:numId w:val="0"/>
        </w:numPr>
        <w:rPr>
          <w:lang w:val="en-GB"/>
        </w:rPr>
      </w:pPr>
      <w:r w:rsidRPr="00BC02FE">
        <w:rPr>
          <w:lang w:val="en-GB"/>
        </w:rPr>
        <w:t xml:space="preserve">Staff who are provided with mobile phones as equipment for their role must abide by the same rules for ICT acceptable use as set out in section 4. </w:t>
      </w:r>
    </w:p>
    <w:p w14:paraId="1E7DF041" w14:textId="77777777" w:rsidR="001A2E7F" w:rsidRPr="00BC02FE" w:rsidRDefault="001A2E7F" w:rsidP="002148E2">
      <w:pPr>
        <w:pStyle w:val="4Bulletedcopyblue"/>
        <w:numPr>
          <w:ilvl w:val="0"/>
          <w:numId w:val="0"/>
        </w:numPr>
        <w:rPr>
          <w:lang w:val="en-GB"/>
        </w:rPr>
      </w:pPr>
      <w:r w:rsidRPr="00BC02FE">
        <w:rPr>
          <w:lang w:val="en-GB"/>
        </w:rPr>
        <w:t xml:space="preserve">All non-standard recordings of phone conversations must be pre-approved, and consent obtained from all parties involved. </w:t>
      </w:r>
    </w:p>
    <w:p w14:paraId="7B931F38" w14:textId="77777777" w:rsidR="00D84CDA" w:rsidRPr="00BC02FE" w:rsidRDefault="00D84CDA" w:rsidP="00D84CDA">
      <w:pPr>
        <w:pStyle w:val="4Bulletedcopyblue"/>
        <w:numPr>
          <w:ilvl w:val="0"/>
          <w:numId w:val="0"/>
        </w:numPr>
        <w:spacing w:after="0"/>
        <w:ind w:left="340" w:hanging="170"/>
        <w:rPr>
          <w:highlight w:val="yellow"/>
          <w:lang w:val="en-GB"/>
        </w:rPr>
      </w:pPr>
    </w:p>
    <w:p w14:paraId="37AEB550" w14:textId="7C22BB16" w:rsidR="002148E2" w:rsidRPr="00D84CDA" w:rsidRDefault="002148E2" w:rsidP="00D84CDA">
      <w:pPr>
        <w:pStyle w:val="Heading2"/>
      </w:pPr>
      <w:bookmarkStart w:id="13" w:name="_Toc103670673"/>
      <w:r w:rsidRPr="00D84CDA">
        <w:lastRenderedPageBreak/>
        <w:t>Personal use</w:t>
      </w:r>
      <w:bookmarkEnd w:id="13"/>
    </w:p>
    <w:p w14:paraId="446E7D61" w14:textId="0AF5801B" w:rsidR="003A0E69" w:rsidRPr="00BC02FE" w:rsidRDefault="002148E2" w:rsidP="002148E2">
      <w:pPr>
        <w:pStyle w:val="1bodycopy10pt"/>
        <w:rPr>
          <w:lang w:val="en-GB"/>
        </w:rPr>
      </w:pPr>
      <w:r w:rsidRPr="00BC02FE">
        <w:rPr>
          <w:lang w:val="en-GB"/>
        </w:rPr>
        <w:t>Staff are permitted to occasionally use school ICT facilities for personal use</w:t>
      </w:r>
      <w:r w:rsidR="003A0E69" w:rsidRPr="00BC02FE">
        <w:rPr>
          <w:lang w:val="en-GB"/>
        </w:rPr>
        <w:t xml:space="preserve"> subject to certain conditions set out below. Personal use of ICT facilities must not be overused or abused. </w:t>
      </w:r>
      <w:r w:rsidR="003B2F36" w:rsidRPr="00BC02FE">
        <w:rPr>
          <w:lang w:val="en-GB"/>
        </w:rPr>
        <w:t>The</w:t>
      </w:r>
      <w:r w:rsidR="00075E0F">
        <w:rPr>
          <w:lang w:val="en-GB"/>
        </w:rPr>
        <w:t xml:space="preserve"> Network Manager</w:t>
      </w:r>
      <w:r w:rsidR="00766B82">
        <w:rPr>
          <w:lang w:val="en-GB"/>
        </w:rPr>
        <w:t xml:space="preserve"> </w:t>
      </w:r>
      <w:r w:rsidR="003A0E69" w:rsidRPr="00BC02FE">
        <w:rPr>
          <w:lang w:val="en-GB"/>
        </w:rPr>
        <w:t xml:space="preserve">may withdraw permission for it at any time or restrict access at </w:t>
      </w:r>
      <w:r w:rsidR="003B2F36" w:rsidRPr="00BC02FE">
        <w:rPr>
          <w:lang w:val="en-GB"/>
        </w:rPr>
        <w:t>their</w:t>
      </w:r>
      <w:r w:rsidR="003A0E69" w:rsidRPr="00BC02FE">
        <w:rPr>
          <w:lang w:val="en-GB"/>
        </w:rPr>
        <w:t xml:space="preserve"> discretion.</w:t>
      </w:r>
    </w:p>
    <w:p w14:paraId="5DCCB85F" w14:textId="77777777" w:rsidR="002148E2" w:rsidRPr="00BC02FE" w:rsidRDefault="003A0E69" w:rsidP="002148E2">
      <w:pPr>
        <w:pStyle w:val="1bodycopy10pt"/>
        <w:rPr>
          <w:lang w:val="en-GB"/>
        </w:rPr>
      </w:pPr>
      <w:r w:rsidRPr="00BC02FE">
        <w:rPr>
          <w:lang w:val="en-GB"/>
        </w:rPr>
        <w:t xml:space="preserve">Personal use is permitted </w:t>
      </w:r>
      <w:r w:rsidR="002148E2" w:rsidRPr="00BC02FE">
        <w:rPr>
          <w:lang w:val="en-GB"/>
        </w:rPr>
        <w:t>provided that such use:</w:t>
      </w:r>
    </w:p>
    <w:p w14:paraId="11C9EEF4" w14:textId="424B2C05" w:rsidR="002148E2" w:rsidRPr="00075E0F" w:rsidRDefault="002148E2" w:rsidP="003E092C">
      <w:pPr>
        <w:pStyle w:val="4Bulletedcopyblue"/>
        <w:numPr>
          <w:ilvl w:val="0"/>
          <w:numId w:val="16"/>
        </w:numPr>
        <w:ind w:left="357" w:hanging="357"/>
        <w:rPr>
          <w:lang w:val="en-GB"/>
        </w:rPr>
      </w:pPr>
      <w:r w:rsidRPr="00BC02FE">
        <w:rPr>
          <w:lang w:val="en-GB"/>
        </w:rPr>
        <w:t>Does</w:t>
      </w:r>
      <w:r w:rsidR="00C24B17" w:rsidRPr="00BC02FE">
        <w:rPr>
          <w:lang w:val="en-GB"/>
        </w:rPr>
        <w:t xml:space="preserve"> </w:t>
      </w:r>
      <w:r w:rsidRPr="00BC02FE">
        <w:rPr>
          <w:lang w:val="en-GB"/>
        </w:rPr>
        <w:t>n</w:t>
      </w:r>
      <w:r w:rsidR="00C24B17" w:rsidRPr="00BC02FE">
        <w:rPr>
          <w:lang w:val="en-GB"/>
        </w:rPr>
        <w:t>o</w:t>
      </w:r>
      <w:r w:rsidRPr="00BC02FE">
        <w:rPr>
          <w:lang w:val="en-GB"/>
        </w:rPr>
        <w:t xml:space="preserve">t take place during </w:t>
      </w:r>
      <w:r w:rsidRPr="00075E0F">
        <w:rPr>
          <w:lang w:val="en-GB"/>
        </w:rPr>
        <w:t>contact time/teaching hours/non-break time</w:t>
      </w:r>
    </w:p>
    <w:p w14:paraId="0AE0C356" w14:textId="77777777" w:rsidR="002148E2" w:rsidRPr="00BC02FE" w:rsidRDefault="002148E2" w:rsidP="003E092C">
      <w:pPr>
        <w:pStyle w:val="4Bulletedcopyblue"/>
        <w:numPr>
          <w:ilvl w:val="0"/>
          <w:numId w:val="16"/>
        </w:numPr>
        <w:ind w:left="357" w:hanging="357"/>
        <w:rPr>
          <w:lang w:val="en-GB"/>
        </w:rPr>
      </w:pPr>
      <w:r w:rsidRPr="00BC02FE">
        <w:rPr>
          <w:lang w:val="en-GB"/>
        </w:rPr>
        <w:t>Does</w:t>
      </w:r>
      <w:r w:rsidR="00C24B17" w:rsidRPr="00BC02FE">
        <w:rPr>
          <w:lang w:val="en-GB"/>
        </w:rPr>
        <w:t xml:space="preserve"> </w:t>
      </w:r>
      <w:r w:rsidRPr="00BC02FE">
        <w:rPr>
          <w:lang w:val="en-GB"/>
        </w:rPr>
        <w:t>n</w:t>
      </w:r>
      <w:r w:rsidR="00C24B17" w:rsidRPr="00BC02FE">
        <w:rPr>
          <w:lang w:val="en-GB"/>
        </w:rPr>
        <w:t>ot</w:t>
      </w:r>
      <w:r w:rsidRPr="00BC02FE">
        <w:rPr>
          <w:lang w:val="en-GB"/>
        </w:rPr>
        <w:t xml:space="preserve"> constitute ‘unacceptable use’, as defined in section</w:t>
      </w:r>
      <w:r w:rsidR="00B2775D" w:rsidRPr="00BC02FE">
        <w:rPr>
          <w:lang w:val="en-GB"/>
        </w:rPr>
        <w:t xml:space="preserve"> 4</w:t>
      </w:r>
    </w:p>
    <w:p w14:paraId="6BB272A9" w14:textId="77777777" w:rsidR="002148E2" w:rsidRPr="00BC02FE" w:rsidRDefault="002148E2" w:rsidP="003E092C">
      <w:pPr>
        <w:pStyle w:val="4Bulletedcopyblue"/>
        <w:numPr>
          <w:ilvl w:val="0"/>
          <w:numId w:val="16"/>
        </w:numPr>
        <w:ind w:left="357" w:hanging="357"/>
        <w:rPr>
          <w:lang w:val="en-GB"/>
        </w:rPr>
      </w:pPr>
      <w:r w:rsidRPr="00BC02FE">
        <w:rPr>
          <w:lang w:val="en-GB"/>
        </w:rPr>
        <w:t>Takes place when no pupils are present</w:t>
      </w:r>
    </w:p>
    <w:p w14:paraId="37E5B4FB" w14:textId="77777777" w:rsidR="002148E2" w:rsidRPr="00BC02FE" w:rsidRDefault="002148E2" w:rsidP="003E092C">
      <w:pPr>
        <w:pStyle w:val="4Bulletedcopyblue"/>
        <w:numPr>
          <w:ilvl w:val="0"/>
          <w:numId w:val="16"/>
        </w:numPr>
        <w:ind w:left="357" w:hanging="357"/>
        <w:rPr>
          <w:lang w:val="en-GB"/>
        </w:rPr>
      </w:pPr>
      <w:r w:rsidRPr="00BC02FE">
        <w:rPr>
          <w:lang w:val="en-GB"/>
        </w:rPr>
        <w:t>Does</w:t>
      </w:r>
      <w:r w:rsidR="00C24B17" w:rsidRPr="00BC02FE">
        <w:rPr>
          <w:lang w:val="en-GB"/>
        </w:rPr>
        <w:t xml:space="preserve"> </w:t>
      </w:r>
      <w:r w:rsidRPr="00BC02FE">
        <w:rPr>
          <w:lang w:val="en-GB"/>
        </w:rPr>
        <w:t>n</w:t>
      </w:r>
      <w:r w:rsidR="00C24B17" w:rsidRPr="00BC02FE">
        <w:rPr>
          <w:lang w:val="en-GB"/>
        </w:rPr>
        <w:t>o</w:t>
      </w:r>
      <w:r w:rsidRPr="00BC02FE">
        <w:rPr>
          <w:lang w:val="en-GB"/>
        </w:rPr>
        <w:t>t interfere with their jobs, or prevent other staff or pupils from using the facilities for work or educational purposes</w:t>
      </w:r>
    </w:p>
    <w:p w14:paraId="025CD721" w14:textId="77777777" w:rsidR="002148E2" w:rsidRPr="00BC02FE" w:rsidRDefault="002148E2" w:rsidP="002148E2">
      <w:pPr>
        <w:pStyle w:val="4Bulletedcopyblue"/>
        <w:numPr>
          <w:ilvl w:val="0"/>
          <w:numId w:val="0"/>
        </w:numPr>
        <w:rPr>
          <w:lang w:val="en-GB"/>
        </w:rPr>
      </w:pPr>
      <w:r w:rsidRPr="00BC02FE">
        <w:rPr>
          <w:lang w:val="en-GB"/>
        </w:rPr>
        <w:t>Staff may not use the school’s ICT facilities to store personal non-work-related information or materials (such as music, videos, or photos).</w:t>
      </w:r>
    </w:p>
    <w:p w14:paraId="3EB5CD94" w14:textId="77777777" w:rsidR="002148E2" w:rsidRPr="00BC02FE" w:rsidRDefault="003A0E69" w:rsidP="002148E2">
      <w:pPr>
        <w:pStyle w:val="4Bulletedcopyblue"/>
        <w:numPr>
          <w:ilvl w:val="0"/>
          <w:numId w:val="0"/>
        </w:numPr>
        <w:rPr>
          <w:lang w:val="en-GB"/>
        </w:rPr>
      </w:pPr>
      <w:r w:rsidRPr="00BC02FE">
        <w:rPr>
          <w:lang w:val="en-GB"/>
        </w:rPr>
        <w:t>Staff should be aware that u</w:t>
      </w:r>
      <w:r w:rsidR="002148E2" w:rsidRPr="00BC02FE">
        <w:rPr>
          <w:lang w:val="en-GB"/>
        </w:rPr>
        <w:t>se of the school’s ICT facilities for personal use may put personal</w:t>
      </w:r>
      <w:r w:rsidR="003B2F36" w:rsidRPr="00BC02FE">
        <w:rPr>
          <w:lang w:val="en-GB"/>
        </w:rPr>
        <w:t xml:space="preserve"> </w:t>
      </w:r>
      <w:r w:rsidR="002148E2" w:rsidRPr="00BC02FE">
        <w:rPr>
          <w:lang w:val="en-GB"/>
        </w:rPr>
        <w:t xml:space="preserve">communications within the scope of the school’s ICT monitoring activities (see section </w:t>
      </w:r>
      <w:r w:rsidR="00B2775D" w:rsidRPr="00BC02FE">
        <w:rPr>
          <w:lang w:val="en-GB"/>
        </w:rPr>
        <w:t>5.5</w:t>
      </w:r>
      <w:r w:rsidR="002148E2" w:rsidRPr="00BC02FE">
        <w:rPr>
          <w:lang w:val="en-GB"/>
        </w:rPr>
        <w:t>).</w:t>
      </w:r>
      <w:r w:rsidRPr="00BC02FE">
        <w:rPr>
          <w:lang w:val="en-GB"/>
        </w:rPr>
        <w:t xml:space="preserve"> Where breaches of this policy are found, disciplinary action may be taken.</w:t>
      </w:r>
    </w:p>
    <w:p w14:paraId="5F9C7045" w14:textId="1D89993F" w:rsidR="002148E2" w:rsidRPr="00BC02FE" w:rsidRDefault="002148E2" w:rsidP="002148E2">
      <w:pPr>
        <w:pStyle w:val="4Bulletedcopyblue"/>
        <w:numPr>
          <w:ilvl w:val="0"/>
          <w:numId w:val="0"/>
        </w:numPr>
        <w:rPr>
          <w:lang w:val="en-GB"/>
        </w:rPr>
      </w:pPr>
      <w:r w:rsidRPr="00BC02FE">
        <w:rPr>
          <w:lang w:val="en-GB"/>
        </w:rPr>
        <w:t>Staff are also permitted to use their personal devices (such as mobile phones or tablets) in line with the school’s</w:t>
      </w:r>
      <w:r w:rsidR="00075E0F">
        <w:rPr>
          <w:lang w:val="en-GB"/>
        </w:rPr>
        <w:t xml:space="preserve"> code of conduct.</w:t>
      </w:r>
    </w:p>
    <w:p w14:paraId="0F8BFF2E" w14:textId="77777777" w:rsidR="00404564" w:rsidRPr="00BC02FE" w:rsidRDefault="002148E2" w:rsidP="002148E2">
      <w:pPr>
        <w:pStyle w:val="4Bulletedcopyblue"/>
        <w:numPr>
          <w:ilvl w:val="0"/>
          <w:numId w:val="0"/>
        </w:numPr>
        <w:rPr>
          <w:rStyle w:val="CommentReference"/>
          <w:sz w:val="20"/>
          <w:szCs w:val="20"/>
          <w:lang w:val="en-GB"/>
        </w:rPr>
      </w:pPr>
      <w:r w:rsidRPr="00BC02FE">
        <w:rPr>
          <w:lang w:val="en-GB"/>
        </w:rPr>
        <w:t>Staff should be aware that personal use of ICT (even when not using school ICT facilities) can impact</w:t>
      </w:r>
      <w:r w:rsidR="00404564" w:rsidRPr="00BC02FE">
        <w:rPr>
          <w:lang w:val="en-GB"/>
        </w:rPr>
        <w:t xml:space="preserve"> on their employment by, for instance putting personal details in the public domain, where pupils and parents could see them.</w:t>
      </w:r>
    </w:p>
    <w:p w14:paraId="08C941B6" w14:textId="0E0A004B" w:rsidR="002148E2" w:rsidRDefault="002148E2" w:rsidP="00E60C5A">
      <w:pPr>
        <w:pStyle w:val="4Bulletedcopyblue"/>
        <w:numPr>
          <w:ilvl w:val="0"/>
          <w:numId w:val="0"/>
        </w:numPr>
        <w:spacing w:after="0"/>
        <w:rPr>
          <w:lang w:val="en-GB"/>
        </w:rPr>
      </w:pPr>
      <w:r w:rsidRPr="00BC02FE">
        <w:rPr>
          <w:lang w:val="en-GB"/>
        </w:rPr>
        <w:t xml:space="preserve">Staff should take care to follow the school’s guidelines on social media (see </w:t>
      </w:r>
      <w:r w:rsidR="00B2775D" w:rsidRPr="00BC02FE">
        <w:rPr>
          <w:lang w:val="en-GB"/>
        </w:rPr>
        <w:t>appendix 1</w:t>
      </w:r>
      <w:r w:rsidRPr="00BC02FE">
        <w:rPr>
          <w:lang w:val="en-GB"/>
        </w:rPr>
        <w:t xml:space="preserve">) and use of email (see </w:t>
      </w:r>
      <w:r w:rsidR="00B2775D" w:rsidRPr="00BC02FE">
        <w:rPr>
          <w:lang w:val="en-GB"/>
        </w:rPr>
        <w:t>section 5.1.1</w:t>
      </w:r>
      <w:r w:rsidRPr="00BC02FE">
        <w:rPr>
          <w:lang w:val="en-GB"/>
        </w:rPr>
        <w:t xml:space="preserve">) to protect themselves online and avoid compromising their professional integrity. </w:t>
      </w:r>
    </w:p>
    <w:p w14:paraId="30B9F0F3" w14:textId="77777777" w:rsidR="00E60C5A" w:rsidRPr="00BC02FE" w:rsidRDefault="00E60C5A" w:rsidP="00E60C5A">
      <w:pPr>
        <w:pStyle w:val="4Bulletedcopyblue"/>
        <w:numPr>
          <w:ilvl w:val="0"/>
          <w:numId w:val="0"/>
        </w:numPr>
        <w:spacing w:after="0"/>
        <w:rPr>
          <w:lang w:val="en-GB"/>
        </w:rPr>
      </w:pPr>
    </w:p>
    <w:p w14:paraId="2BEA86DC" w14:textId="5AFDB82D" w:rsidR="001A2E7F" w:rsidRPr="00BC02FE" w:rsidRDefault="001A2E7F" w:rsidP="00E60C5A">
      <w:pPr>
        <w:pStyle w:val="Heading2"/>
        <w:rPr>
          <w:lang w:val="en-GB"/>
        </w:rPr>
      </w:pPr>
      <w:bookmarkStart w:id="14" w:name="_Toc103670674"/>
      <w:r w:rsidRPr="00BC02FE">
        <w:rPr>
          <w:lang w:val="en-GB"/>
        </w:rPr>
        <w:t>Personal social media accounts</w:t>
      </w:r>
      <w:bookmarkEnd w:id="14"/>
    </w:p>
    <w:p w14:paraId="5F44720C" w14:textId="77777777" w:rsidR="001A2E7F" w:rsidRPr="00BC02FE" w:rsidRDefault="001A2E7F" w:rsidP="002148E2">
      <w:pPr>
        <w:pStyle w:val="4Bulletedcopyblue"/>
        <w:numPr>
          <w:ilvl w:val="0"/>
          <w:numId w:val="0"/>
        </w:numPr>
        <w:rPr>
          <w:lang w:val="en-GB"/>
        </w:rPr>
      </w:pPr>
      <w:r w:rsidRPr="00BC02FE">
        <w:rPr>
          <w:lang w:val="en-GB"/>
        </w:rPr>
        <w:t xml:space="preserve">Members of staff should ensure that their use of social media, either for work or personal purposes, is appropriate at all times. </w:t>
      </w:r>
    </w:p>
    <w:p w14:paraId="5FD8252D" w14:textId="33C405EC" w:rsidR="001A2E7F" w:rsidRDefault="001A2E7F" w:rsidP="00E60C5A">
      <w:pPr>
        <w:pStyle w:val="4Bulletedcopyblue"/>
        <w:numPr>
          <w:ilvl w:val="0"/>
          <w:numId w:val="0"/>
        </w:numPr>
        <w:spacing w:after="0"/>
        <w:rPr>
          <w:lang w:val="en-GB"/>
        </w:rPr>
      </w:pPr>
      <w:r w:rsidRPr="00BC02FE">
        <w:rPr>
          <w:lang w:val="en-GB"/>
        </w:rPr>
        <w:t>The school has guidelines for staff on appropriate security settings for Facebook accounts (</w:t>
      </w:r>
      <w:r w:rsidR="00B2775D" w:rsidRPr="00BC02FE">
        <w:rPr>
          <w:lang w:val="en-GB"/>
        </w:rPr>
        <w:t>see appendix 1</w:t>
      </w:r>
      <w:r w:rsidRPr="00BC02FE">
        <w:rPr>
          <w:lang w:val="en-GB"/>
        </w:rPr>
        <w:t>)</w:t>
      </w:r>
      <w:r w:rsidR="00B2775D" w:rsidRPr="00BC02FE">
        <w:rPr>
          <w:lang w:val="en-GB"/>
        </w:rPr>
        <w:t>.</w:t>
      </w:r>
    </w:p>
    <w:p w14:paraId="02240548" w14:textId="77777777" w:rsidR="00E60C5A" w:rsidRPr="00BC02FE" w:rsidRDefault="00E60C5A" w:rsidP="00E60C5A">
      <w:pPr>
        <w:pStyle w:val="4Bulletedcopyblue"/>
        <w:numPr>
          <w:ilvl w:val="0"/>
          <w:numId w:val="0"/>
        </w:numPr>
        <w:spacing w:after="0"/>
        <w:rPr>
          <w:lang w:val="en-GB"/>
        </w:rPr>
      </w:pPr>
    </w:p>
    <w:p w14:paraId="021721FE" w14:textId="685D5A7D" w:rsidR="002148E2" w:rsidRPr="00E60C5A" w:rsidRDefault="002148E2" w:rsidP="00E60C5A">
      <w:pPr>
        <w:pStyle w:val="Heading2"/>
      </w:pPr>
      <w:bookmarkStart w:id="15" w:name="_Toc103670675"/>
      <w:r w:rsidRPr="00E60C5A">
        <w:t>Remote access</w:t>
      </w:r>
      <w:bookmarkEnd w:id="15"/>
    </w:p>
    <w:p w14:paraId="5B8E1D5F" w14:textId="77777777" w:rsidR="002148E2" w:rsidRPr="00BC02FE" w:rsidRDefault="002148E2" w:rsidP="002148E2">
      <w:pPr>
        <w:pStyle w:val="4Bulletedcopyblue"/>
        <w:numPr>
          <w:ilvl w:val="0"/>
          <w:numId w:val="0"/>
        </w:numPr>
        <w:rPr>
          <w:lang w:val="en-GB"/>
        </w:rPr>
      </w:pPr>
      <w:r w:rsidRPr="00BC02FE">
        <w:rPr>
          <w:lang w:val="en-GB"/>
        </w:rPr>
        <w:t>We allow staff to access the school’s ICT facilities and materials remotely.</w:t>
      </w:r>
    </w:p>
    <w:p w14:paraId="744A2C86" w14:textId="39E856F6" w:rsidR="001A2E7F" w:rsidRPr="00BC02FE" w:rsidRDefault="001A2E7F" w:rsidP="001A2E7F">
      <w:pPr>
        <w:pStyle w:val="1bodycopy10pt"/>
        <w:rPr>
          <w:lang w:val="en-GB"/>
        </w:rPr>
      </w:pPr>
      <w:r w:rsidRPr="00BC02FE">
        <w:rPr>
          <w:lang w:val="en-GB"/>
        </w:rPr>
        <w:t xml:space="preserve">Staff accessing the school’s ICT facilities and materials remotely must abide by the same rules as those accessing the facilities and materials on-site. </w:t>
      </w:r>
      <w:r w:rsidR="003A0E69" w:rsidRPr="00BC02FE">
        <w:rPr>
          <w:lang w:val="en-GB"/>
        </w:rPr>
        <w:t xml:space="preserve">Staff must be particularly vigilant if </w:t>
      </w:r>
      <w:r w:rsidR="003B2F36" w:rsidRPr="00BC02FE">
        <w:rPr>
          <w:lang w:val="en-GB"/>
        </w:rPr>
        <w:t>they</w:t>
      </w:r>
      <w:r w:rsidR="003A0E69" w:rsidRPr="00BC02FE">
        <w:rPr>
          <w:lang w:val="en-GB"/>
        </w:rPr>
        <w:t xml:space="preserve"> use the school’s ICT facilities outside the school and take such precautions as</w:t>
      </w:r>
      <w:r w:rsidR="002A5B34" w:rsidRPr="00BC02FE">
        <w:rPr>
          <w:lang w:val="en-GB"/>
        </w:rPr>
        <w:t xml:space="preserve"> the</w:t>
      </w:r>
      <w:r w:rsidR="003A0E69" w:rsidRPr="00BC02FE">
        <w:rPr>
          <w:lang w:val="en-GB"/>
        </w:rPr>
        <w:t xml:space="preserve"> </w:t>
      </w:r>
      <w:r w:rsidR="00075E0F">
        <w:rPr>
          <w:lang w:val="en-GB"/>
        </w:rPr>
        <w:t>Network Manager</w:t>
      </w:r>
      <w:r w:rsidR="003A0E69" w:rsidRPr="00BC02FE">
        <w:rPr>
          <w:lang w:val="en-GB"/>
        </w:rPr>
        <w:t xml:space="preserve"> may require from time to time against importing viruses or compromising system security. </w:t>
      </w:r>
    </w:p>
    <w:p w14:paraId="5C9B15AD" w14:textId="77777777" w:rsidR="003B2F36" w:rsidRPr="00BC02FE" w:rsidRDefault="003A0E69" w:rsidP="001A2E7F">
      <w:pPr>
        <w:pStyle w:val="1bodycopy10pt"/>
        <w:rPr>
          <w:lang w:val="en-GB"/>
        </w:rPr>
      </w:pPr>
      <w:r w:rsidRPr="00BC02FE">
        <w:rPr>
          <w:lang w:val="en-GB"/>
        </w:rPr>
        <w:t>Our ICT facilities contain information which is confidential and/or subject to data protection legislation. Such information must be treated with extreme care and in accordance with our data protection policy</w:t>
      </w:r>
      <w:r w:rsidR="003B2F36" w:rsidRPr="00BC02FE">
        <w:rPr>
          <w:lang w:val="en-GB"/>
        </w:rPr>
        <w:t>.</w:t>
      </w:r>
    </w:p>
    <w:p w14:paraId="4C8A0056" w14:textId="186BC6CF" w:rsidR="00E60C5A" w:rsidRDefault="00E60C5A" w:rsidP="00E60C5A">
      <w:pPr>
        <w:pStyle w:val="4Bulletedcopyblue"/>
        <w:numPr>
          <w:ilvl w:val="0"/>
          <w:numId w:val="0"/>
        </w:numPr>
        <w:spacing w:after="0"/>
        <w:rPr>
          <w:lang w:val="en-GB"/>
        </w:rPr>
      </w:pPr>
    </w:p>
    <w:p w14:paraId="79B6A001" w14:textId="19BF1FAF" w:rsidR="00075E0F" w:rsidRDefault="00075E0F" w:rsidP="00E60C5A">
      <w:pPr>
        <w:pStyle w:val="4Bulletedcopyblue"/>
        <w:numPr>
          <w:ilvl w:val="0"/>
          <w:numId w:val="0"/>
        </w:numPr>
        <w:spacing w:after="0"/>
        <w:rPr>
          <w:lang w:val="en-GB"/>
        </w:rPr>
      </w:pPr>
    </w:p>
    <w:p w14:paraId="542F45A1" w14:textId="0642E0AF" w:rsidR="00075E0F" w:rsidRDefault="00075E0F" w:rsidP="00E60C5A">
      <w:pPr>
        <w:pStyle w:val="4Bulletedcopyblue"/>
        <w:numPr>
          <w:ilvl w:val="0"/>
          <w:numId w:val="0"/>
        </w:numPr>
        <w:spacing w:after="0"/>
        <w:rPr>
          <w:lang w:val="en-GB"/>
        </w:rPr>
      </w:pPr>
    </w:p>
    <w:p w14:paraId="4EB2525F" w14:textId="7BE31FA1" w:rsidR="00075E0F" w:rsidRDefault="00075E0F" w:rsidP="00E60C5A">
      <w:pPr>
        <w:pStyle w:val="4Bulletedcopyblue"/>
        <w:numPr>
          <w:ilvl w:val="0"/>
          <w:numId w:val="0"/>
        </w:numPr>
        <w:spacing w:after="0"/>
        <w:rPr>
          <w:lang w:val="en-GB"/>
        </w:rPr>
      </w:pPr>
    </w:p>
    <w:p w14:paraId="53415C1F" w14:textId="77777777" w:rsidR="00075E0F" w:rsidRPr="00BC02FE" w:rsidRDefault="00075E0F" w:rsidP="00E60C5A">
      <w:pPr>
        <w:pStyle w:val="4Bulletedcopyblue"/>
        <w:numPr>
          <w:ilvl w:val="0"/>
          <w:numId w:val="0"/>
        </w:numPr>
        <w:spacing w:after="0"/>
        <w:rPr>
          <w:lang w:val="en-GB"/>
        </w:rPr>
      </w:pPr>
    </w:p>
    <w:p w14:paraId="1B470132" w14:textId="4BF3A530" w:rsidR="001A2E7F" w:rsidRPr="00E60C5A" w:rsidRDefault="001A2E7F" w:rsidP="00E60C5A">
      <w:pPr>
        <w:pStyle w:val="Heading2"/>
      </w:pPr>
      <w:bookmarkStart w:id="16" w:name="_Toc103670676"/>
      <w:r w:rsidRPr="00E60C5A">
        <w:lastRenderedPageBreak/>
        <w:t>School social media accounts</w:t>
      </w:r>
      <w:bookmarkEnd w:id="16"/>
    </w:p>
    <w:p w14:paraId="077A2D07" w14:textId="28EC9447" w:rsidR="001A2E7F" w:rsidRPr="00BC02FE" w:rsidRDefault="001A2E7F" w:rsidP="001A2E7F">
      <w:pPr>
        <w:pStyle w:val="1bodycopy10pt"/>
        <w:rPr>
          <w:lang w:val="en-GB"/>
        </w:rPr>
      </w:pPr>
      <w:r w:rsidRPr="00BC02FE">
        <w:rPr>
          <w:lang w:val="en-GB"/>
        </w:rPr>
        <w:t xml:space="preserve">The school has an official </w:t>
      </w:r>
      <w:r w:rsidR="00075E0F">
        <w:rPr>
          <w:lang w:val="en-GB"/>
        </w:rPr>
        <w:t>Facebook and Twitter</w:t>
      </w:r>
      <w:r w:rsidRPr="00BC02FE">
        <w:rPr>
          <w:lang w:val="en-GB"/>
        </w:rPr>
        <w:t xml:space="preserve"> page, managed by</w:t>
      </w:r>
      <w:r w:rsidR="00075E0F">
        <w:rPr>
          <w:lang w:val="en-GB"/>
        </w:rPr>
        <w:t xml:space="preserve"> the Community Enterprise Director. </w:t>
      </w:r>
      <w:r w:rsidRPr="00BC02FE">
        <w:rPr>
          <w:lang w:val="en-GB"/>
        </w:rPr>
        <w:t xml:space="preserve">Staff members who have not been </w:t>
      </w:r>
      <w:r w:rsidR="003153F7" w:rsidRPr="00BC02FE">
        <w:rPr>
          <w:lang w:val="en-GB"/>
        </w:rPr>
        <w:t>authoris</w:t>
      </w:r>
      <w:r w:rsidRPr="00BC02FE">
        <w:rPr>
          <w:lang w:val="en-GB"/>
        </w:rPr>
        <w:t>ed to manage, or post to, the account, must not access, or attempt to access the account.</w:t>
      </w:r>
    </w:p>
    <w:p w14:paraId="751E1F9C" w14:textId="244F6E3B" w:rsidR="001A2E7F" w:rsidRDefault="001A2E7F" w:rsidP="00E60C5A">
      <w:pPr>
        <w:pStyle w:val="1bodycopy10pt"/>
        <w:spacing w:after="0"/>
        <w:rPr>
          <w:lang w:val="en-GB"/>
        </w:rPr>
      </w:pPr>
      <w:r w:rsidRPr="00BC02FE">
        <w:rPr>
          <w:lang w:val="en-GB"/>
        </w:rPr>
        <w:t xml:space="preserve">The school has guidelines for what can and cannot be posted on its social media </w:t>
      </w:r>
      <w:r w:rsidR="00C24B17" w:rsidRPr="00BC02FE">
        <w:rPr>
          <w:lang w:val="en-GB"/>
        </w:rPr>
        <w:t>accounts. Those who are authoris</w:t>
      </w:r>
      <w:r w:rsidRPr="00BC02FE">
        <w:rPr>
          <w:lang w:val="en-GB"/>
        </w:rPr>
        <w:t xml:space="preserve">ed to manage the account must ensure they abide by these guidelines at all times. </w:t>
      </w:r>
    </w:p>
    <w:p w14:paraId="164491B2" w14:textId="77777777" w:rsidR="00E60C5A" w:rsidRPr="00BC02FE" w:rsidRDefault="00E60C5A" w:rsidP="00E60C5A">
      <w:pPr>
        <w:pStyle w:val="1bodycopy10pt"/>
        <w:spacing w:after="0"/>
        <w:rPr>
          <w:lang w:val="en-GB"/>
        </w:rPr>
      </w:pPr>
    </w:p>
    <w:p w14:paraId="1FAF9B1C" w14:textId="653BC15A" w:rsidR="001A2E7F" w:rsidRPr="00BC02FE" w:rsidRDefault="001A2E7F" w:rsidP="00E60C5A">
      <w:pPr>
        <w:pStyle w:val="Heading2"/>
        <w:rPr>
          <w:lang w:val="en-GB"/>
        </w:rPr>
      </w:pPr>
      <w:bookmarkStart w:id="17" w:name="_Toc103670677"/>
      <w:r w:rsidRPr="00BC02FE">
        <w:rPr>
          <w:lang w:val="en-GB"/>
        </w:rPr>
        <w:t>Monitoring of school network and use of ICT facilities</w:t>
      </w:r>
      <w:bookmarkEnd w:id="17"/>
    </w:p>
    <w:p w14:paraId="2EDE4954" w14:textId="77777777" w:rsidR="001A2E7F" w:rsidRPr="00BC02FE" w:rsidRDefault="001A2E7F" w:rsidP="001A2E7F">
      <w:pPr>
        <w:pStyle w:val="1bodycopy10pt"/>
        <w:rPr>
          <w:lang w:val="en-GB"/>
        </w:rPr>
      </w:pPr>
      <w:r w:rsidRPr="00BC02FE">
        <w:rPr>
          <w:lang w:val="en-GB"/>
        </w:rPr>
        <w:t>The school reserves the right to monitor the use of its ICT facilities and network. This includes, but is not limited to, monitoring of:</w:t>
      </w:r>
    </w:p>
    <w:p w14:paraId="20AFF249" w14:textId="77777777" w:rsidR="001A2E7F" w:rsidRPr="00BC02FE" w:rsidRDefault="001A2E7F" w:rsidP="003E092C">
      <w:pPr>
        <w:pStyle w:val="4Bulletedcopyblue"/>
        <w:numPr>
          <w:ilvl w:val="0"/>
          <w:numId w:val="18"/>
        </w:numPr>
        <w:ind w:left="357" w:hanging="357"/>
        <w:rPr>
          <w:lang w:val="en-GB"/>
        </w:rPr>
      </w:pPr>
      <w:r w:rsidRPr="00BC02FE">
        <w:rPr>
          <w:lang w:val="en-GB"/>
        </w:rPr>
        <w:t>Internet sites visited</w:t>
      </w:r>
    </w:p>
    <w:p w14:paraId="18EE9B09" w14:textId="77777777" w:rsidR="001A2E7F" w:rsidRPr="00BC02FE" w:rsidRDefault="001A2E7F" w:rsidP="003E092C">
      <w:pPr>
        <w:pStyle w:val="4Bulletedcopyblue"/>
        <w:numPr>
          <w:ilvl w:val="0"/>
          <w:numId w:val="18"/>
        </w:numPr>
        <w:ind w:left="357" w:hanging="357"/>
        <w:rPr>
          <w:lang w:val="en-GB"/>
        </w:rPr>
      </w:pPr>
      <w:r w:rsidRPr="00BC02FE">
        <w:rPr>
          <w:lang w:val="en-GB"/>
        </w:rPr>
        <w:t>Bandwidth usage</w:t>
      </w:r>
    </w:p>
    <w:p w14:paraId="14BE6ACF" w14:textId="77777777" w:rsidR="001A2E7F" w:rsidRPr="00BC02FE" w:rsidRDefault="001A2E7F" w:rsidP="003E092C">
      <w:pPr>
        <w:pStyle w:val="4Bulletedcopyblue"/>
        <w:numPr>
          <w:ilvl w:val="0"/>
          <w:numId w:val="18"/>
        </w:numPr>
        <w:ind w:left="357" w:hanging="357"/>
        <w:rPr>
          <w:lang w:val="en-GB"/>
        </w:rPr>
      </w:pPr>
      <w:r w:rsidRPr="00BC02FE">
        <w:rPr>
          <w:lang w:val="en-GB"/>
        </w:rPr>
        <w:t>Email accounts</w:t>
      </w:r>
    </w:p>
    <w:p w14:paraId="68144610" w14:textId="77777777" w:rsidR="001A2E7F" w:rsidRPr="00BC02FE" w:rsidRDefault="001A2E7F" w:rsidP="003E092C">
      <w:pPr>
        <w:pStyle w:val="4Bulletedcopyblue"/>
        <w:numPr>
          <w:ilvl w:val="0"/>
          <w:numId w:val="18"/>
        </w:numPr>
        <w:ind w:left="357" w:hanging="357"/>
        <w:rPr>
          <w:lang w:val="en-GB"/>
        </w:rPr>
      </w:pPr>
      <w:r w:rsidRPr="00BC02FE">
        <w:rPr>
          <w:lang w:val="en-GB"/>
        </w:rPr>
        <w:t>Telephone calls</w:t>
      </w:r>
    </w:p>
    <w:p w14:paraId="6CD0BCDC" w14:textId="77777777" w:rsidR="001A2E7F" w:rsidRPr="00BC02FE" w:rsidRDefault="001A2E7F" w:rsidP="003E092C">
      <w:pPr>
        <w:pStyle w:val="4Bulletedcopyblue"/>
        <w:numPr>
          <w:ilvl w:val="0"/>
          <w:numId w:val="18"/>
        </w:numPr>
        <w:ind w:left="357" w:hanging="357"/>
        <w:rPr>
          <w:lang w:val="en-GB"/>
        </w:rPr>
      </w:pPr>
      <w:r w:rsidRPr="00BC02FE">
        <w:rPr>
          <w:lang w:val="en-GB"/>
        </w:rPr>
        <w:t>User activity/access logs</w:t>
      </w:r>
    </w:p>
    <w:p w14:paraId="1EEA3717" w14:textId="77777777" w:rsidR="001A2E7F" w:rsidRPr="00BC02FE" w:rsidRDefault="001A2E7F" w:rsidP="003E092C">
      <w:pPr>
        <w:pStyle w:val="4Bulletedcopyblue"/>
        <w:numPr>
          <w:ilvl w:val="0"/>
          <w:numId w:val="18"/>
        </w:numPr>
        <w:ind w:left="357" w:hanging="357"/>
        <w:rPr>
          <w:lang w:val="en-GB"/>
        </w:rPr>
      </w:pPr>
      <w:r w:rsidRPr="00BC02FE">
        <w:rPr>
          <w:lang w:val="en-GB"/>
        </w:rPr>
        <w:t>Any other electronic communications</w:t>
      </w:r>
    </w:p>
    <w:p w14:paraId="1A5027E1" w14:textId="77777777" w:rsidR="001A2E7F" w:rsidRPr="00BC02FE" w:rsidRDefault="00C24B17" w:rsidP="001A2E7F">
      <w:pPr>
        <w:pStyle w:val="4Bulletedcopyblue"/>
        <w:numPr>
          <w:ilvl w:val="0"/>
          <w:numId w:val="0"/>
        </w:numPr>
        <w:rPr>
          <w:lang w:val="en-GB"/>
        </w:rPr>
      </w:pPr>
      <w:r w:rsidRPr="00BC02FE">
        <w:rPr>
          <w:lang w:val="en-GB"/>
        </w:rPr>
        <w:t>Only authoris</w:t>
      </w:r>
      <w:r w:rsidR="001A2E7F" w:rsidRPr="00BC02FE">
        <w:rPr>
          <w:lang w:val="en-GB"/>
        </w:rPr>
        <w:t>ed ICT staff may inspect, monitor, intercept, assess, record and disclose the above, to the extent permitted by law.</w:t>
      </w:r>
    </w:p>
    <w:p w14:paraId="101690E6" w14:textId="77777777" w:rsidR="001A2E7F" w:rsidRPr="00BC02FE" w:rsidRDefault="001A2E7F" w:rsidP="001A2E7F">
      <w:pPr>
        <w:pStyle w:val="4Bulletedcopyblue"/>
        <w:numPr>
          <w:ilvl w:val="0"/>
          <w:numId w:val="0"/>
        </w:numPr>
        <w:rPr>
          <w:lang w:val="en-GB"/>
        </w:rPr>
      </w:pPr>
      <w:r w:rsidRPr="00BC02FE">
        <w:rPr>
          <w:lang w:val="en-GB"/>
        </w:rPr>
        <w:t>The school monitors ICT use in order to:</w:t>
      </w:r>
    </w:p>
    <w:p w14:paraId="4CC176D6" w14:textId="77777777" w:rsidR="001A2E7F" w:rsidRPr="00BC02FE" w:rsidRDefault="001A2E7F" w:rsidP="003E092C">
      <w:pPr>
        <w:pStyle w:val="4Bulletedcopyblue"/>
        <w:numPr>
          <w:ilvl w:val="0"/>
          <w:numId w:val="19"/>
        </w:numPr>
        <w:ind w:left="357" w:hanging="357"/>
        <w:rPr>
          <w:lang w:val="en-GB"/>
        </w:rPr>
      </w:pPr>
      <w:r w:rsidRPr="00BC02FE">
        <w:rPr>
          <w:lang w:val="en-GB"/>
        </w:rPr>
        <w:t>Obtain information related to school business</w:t>
      </w:r>
    </w:p>
    <w:p w14:paraId="34F8BAD2" w14:textId="77777777" w:rsidR="001A2E7F" w:rsidRPr="00BC02FE" w:rsidRDefault="001A2E7F" w:rsidP="003E092C">
      <w:pPr>
        <w:pStyle w:val="4Bulletedcopyblue"/>
        <w:numPr>
          <w:ilvl w:val="0"/>
          <w:numId w:val="19"/>
        </w:numPr>
        <w:ind w:left="357" w:hanging="357"/>
        <w:rPr>
          <w:lang w:val="en-GB"/>
        </w:rPr>
      </w:pPr>
      <w:r w:rsidRPr="00BC02FE">
        <w:rPr>
          <w:lang w:val="en-GB"/>
        </w:rPr>
        <w:t>Investigate compliance with school policies, procedures and standards</w:t>
      </w:r>
    </w:p>
    <w:p w14:paraId="4523E447" w14:textId="77777777" w:rsidR="001A2E7F" w:rsidRPr="00BC02FE" w:rsidRDefault="001A2E7F" w:rsidP="003E092C">
      <w:pPr>
        <w:pStyle w:val="4Bulletedcopyblue"/>
        <w:numPr>
          <w:ilvl w:val="0"/>
          <w:numId w:val="19"/>
        </w:numPr>
        <w:ind w:left="357" w:hanging="357"/>
        <w:rPr>
          <w:lang w:val="en-GB"/>
        </w:rPr>
      </w:pPr>
      <w:r w:rsidRPr="00BC02FE">
        <w:rPr>
          <w:lang w:val="en-GB"/>
        </w:rPr>
        <w:t>Ensure effective school and ICT operation</w:t>
      </w:r>
    </w:p>
    <w:p w14:paraId="0CF95768" w14:textId="77777777" w:rsidR="001A2E7F" w:rsidRPr="00BC02FE" w:rsidRDefault="001A2E7F" w:rsidP="003E092C">
      <w:pPr>
        <w:pStyle w:val="4Bulletedcopyblue"/>
        <w:numPr>
          <w:ilvl w:val="0"/>
          <w:numId w:val="19"/>
        </w:numPr>
        <w:ind w:left="357" w:hanging="357"/>
        <w:rPr>
          <w:lang w:val="en-GB"/>
        </w:rPr>
      </w:pPr>
      <w:r w:rsidRPr="00BC02FE">
        <w:rPr>
          <w:lang w:val="en-GB"/>
        </w:rPr>
        <w:t>Conduct training or quality control exercises</w:t>
      </w:r>
    </w:p>
    <w:p w14:paraId="549ADB90" w14:textId="77777777" w:rsidR="001A2E7F" w:rsidRPr="00BC02FE" w:rsidRDefault="001A2E7F" w:rsidP="003E092C">
      <w:pPr>
        <w:pStyle w:val="4Bulletedcopyblue"/>
        <w:numPr>
          <w:ilvl w:val="0"/>
          <w:numId w:val="19"/>
        </w:numPr>
        <w:ind w:left="357" w:hanging="357"/>
        <w:rPr>
          <w:lang w:val="en-GB"/>
        </w:rPr>
      </w:pPr>
      <w:r w:rsidRPr="00BC02FE">
        <w:rPr>
          <w:lang w:val="en-GB"/>
        </w:rPr>
        <w:t>Prevent or detect crime</w:t>
      </w:r>
    </w:p>
    <w:p w14:paraId="53E618A6" w14:textId="77777777" w:rsidR="001A2E7F" w:rsidRPr="00BC02FE" w:rsidRDefault="001A2E7F" w:rsidP="003E092C">
      <w:pPr>
        <w:pStyle w:val="4Bulletedcopyblue"/>
        <w:numPr>
          <w:ilvl w:val="0"/>
          <w:numId w:val="19"/>
        </w:numPr>
        <w:ind w:left="357" w:hanging="357"/>
        <w:rPr>
          <w:lang w:val="en-GB"/>
        </w:rPr>
      </w:pPr>
      <w:r w:rsidRPr="00BC02FE">
        <w:rPr>
          <w:lang w:val="en-GB"/>
        </w:rPr>
        <w:t>Comply with a subject access request</w:t>
      </w:r>
      <w:r w:rsidR="000516C2" w:rsidRPr="00BC02FE">
        <w:rPr>
          <w:lang w:val="en-GB"/>
        </w:rPr>
        <w:t xml:space="preserve">, </w:t>
      </w:r>
      <w:r w:rsidR="00890285" w:rsidRPr="00BC02FE">
        <w:rPr>
          <w:lang w:val="en-GB"/>
        </w:rPr>
        <w:t>Freedom of Information Act request</w:t>
      </w:r>
      <w:r w:rsidR="000516C2" w:rsidRPr="00BC02FE">
        <w:rPr>
          <w:lang w:val="en-GB"/>
        </w:rPr>
        <w:t>, or any other legal obligation</w:t>
      </w:r>
    </w:p>
    <w:p w14:paraId="5CFD9FC7" w14:textId="45A76D49" w:rsidR="001A2E7F" w:rsidRPr="00E60C5A" w:rsidRDefault="001A2E7F" w:rsidP="00E60C5A">
      <w:pPr>
        <w:pStyle w:val="Heading1"/>
      </w:pPr>
      <w:bookmarkStart w:id="18" w:name="_Toc103670678"/>
      <w:r w:rsidRPr="00E60C5A">
        <w:t>Pupils</w:t>
      </w:r>
      <w:bookmarkEnd w:id="18"/>
    </w:p>
    <w:p w14:paraId="08E76CF6" w14:textId="066D6CC7" w:rsidR="001A2E7F" w:rsidRPr="00E60C5A" w:rsidRDefault="001A2E7F" w:rsidP="00E60C5A">
      <w:pPr>
        <w:pStyle w:val="Heading2"/>
      </w:pPr>
      <w:bookmarkStart w:id="19" w:name="_Toc103670679"/>
      <w:r w:rsidRPr="00E60C5A">
        <w:t>Access to ICT facilities</w:t>
      </w:r>
      <w:bookmarkEnd w:id="19"/>
    </w:p>
    <w:p w14:paraId="46FAE9BD" w14:textId="614A9B1D" w:rsidR="001A2E7F" w:rsidRPr="00075E0F" w:rsidRDefault="00075E0F" w:rsidP="003E092C">
      <w:pPr>
        <w:pStyle w:val="4Bulletedcopyblue"/>
        <w:numPr>
          <w:ilvl w:val="0"/>
          <w:numId w:val="20"/>
        </w:numPr>
        <w:ind w:left="357" w:hanging="357"/>
        <w:rPr>
          <w:lang w:val="en-GB"/>
        </w:rPr>
      </w:pPr>
      <w:r w:rsidRPr="00075E0F">
        <w:rPr>
          <w:lang w:val="en-GB"/>
        </w:rPr>
        <w:t xml:space="preserve"> </w:t>
      </w:r>
      <w:r w:rsidR="00E60C5A" w:rsidRPr="00075E0F">
        <w:rPr>
          <w:lang w:val="en-GB"/>
        </w:rPr>
        <w:t>‘</w:t>
      </w:r>
      <w:r w:rsidR="001A2E7F" w:rsidRPr="00075E0F">
        <w:rPr>
          <w:lang w:val="en-GB"/>
        </w:rPr>
        <w:t>Computers and equipment in the school’s ICT suite are available to pupils only</w:t>
      </w:r>
      <w:r w:rsidR="00A41B9C" w:rsidRPr="00075E0F">
        <w:rPr>
          <w:lang w:val="en-GB"/>
        </w:rPr>
        <w:t xml:space="preserve"> under the supervision of staff</w:t>
      </w:r>
      <w:r w:rsidR="00E60C5A" w:rsidRPr="00075E0F">
        <w:rPr>
          <w:lang w:val="en-GB"/>
        </w:rPr>
        <w:t>’</w:t>
      </w:r>
    </w:p>
    <w:p w14:paraId="22E5E163" w14:textId="287CB00B" w:rsidR="001A2E7F" w:rsidRPr="00075E0F" w:rsidRDefault="00E60C5A" w:rsidP="003E092C">
      <w:pPr>
        <w:pStyle w:val="4Bulletedcopyblue"/>
        <w:numPr>
          <w:ilvl w:val="0"/>
          <w:numId w:val="20"/>
        </w:numPr>
        <w:ind w:left="357" w:hanging="357"/>
        <w:rPr>
          <w:lang w:val="en-GB"/>
        </w:rPr>
      </w:pPr>
      <w:r w:rsidRPr="00075E0F">
        <w:rPr>
          <w:lang w:val="en-GB"/>
        </w:rPr>
        <w:t>‘</w:t>
      </w:r>
      <w:r w:rsidR="001A2E7F" w:rsidRPr="00075E0F">
        <w:rPr>
          <w:lang w:val="en-GB"/>
        </w:rPr>
        <w:t>Specialist ICT equipment, such as that used for music or design and technology must only be used under the supervision of staf</w:t>
      </w:r>
      <w:r w:rsidR="00A41B9C" w:rsidRPr="00075E0F">
        <w:rPr>
          <w:lang w:val="en-GB"/>
        </w:rPr>
        <w:t>f</w:t>
      </w:r>
      <w:r w:rsidRPr="00075E0F">
        <w:rPr>
          <w:lang w:val="en-GB"/>
        </w:rPr>
        <w:t>’</w:t>
      </w:r>
    </w:p>
    <w:p w14:paraId="680451C1" w14:textId="42B2CA53" w:rsidR="00890285" w:rsidRPr="00075E0F" w:rsidRDefault="00E60C5A" w:rsidP="003E092C">
      <w:pPr>
        <w:pStyle w:val="4Bulletedcopyblue"/>
        <w:numPr>
          <w:ilvl w:val="0"/>
          <w:numId w:val="20"/>
        </w:numPr>
        <w:ind w:left="357" w:hanging="357"/>
        <w:rPr>
          <w:lang w:val="en-GB"/>
        </w:rPr>
      </w:pPr>
      <w:r w:rsidRPr="00075E0F">
        <w:rPr>
          <w:lang w:val="en-GB"/>
        </w:rPr>
        <w:t>‘</w:t>
      </w:r>
      <w:r w:rsidR="001A2E7F" w:rsidRPr="00075E0F">
        <w:rPr>
          <w:lang w:val="en-GB"/>
        </w:rPr>
        <w:t>Pupils will be provided with an account linked to the school’s virtual learning environment, which they can access from any device by using the following URL [insert web address]</w:t>
      </w:r>
      <w:r w:rsidRPr="00075E0F">
        <w:rPr>
          <w:lang w:val="en-GB"/>
        </w:rPr>
        <w:t>’</w:t>
      </w:r>
    </w:p>
    <w:p w14:paraId="11D83163" w14:textId="41F7814D" w:rsidR="00846CE8" w:rsidRDefault="00846CE8" w:rsidP="00846CE8">
      <w:pPr>
        <w:pStyle w:val="4Bulletedcopyblue"/>
        <w:numPr>
          <w:ilvl w:val="0"/>
          <w:numId w:val="0"/>
        </w:numPr>
        <w:spacing w:after="0"/>
        <w:ind w:left="340" w:hanging="170"/>
        <w:rPr>
          <w:lang w:val="en-GB"/>
        </w:rPr>
      </w:pPr>
    </w:p>
    <w:p w14:paraId="4F2844DB" w14:textId="703DB9A3" w:rsidR="00075E0F" w:rsidRDefault="00075E0F" w:rsidP="00846CE8">
      <w:pPr>
        <w:pStyle w:val="4Bulletedcopyblue"/>
        <w:numPr>
          <w:ilvl w:val="0"/>
          <w:numId w:val="0"/>
        </w:numPr>
        <w:spacing w:after="0"/>
        <w:ind w:left="340" w:hanging="170"/>
        <w:rPr>
          <w:lang w:val="en-GB"/>
        </w:rPr>
      </w:pPr>
    </w:p>
    <w:p w14:paraId="0B0785B9" w14:textId="77777777" w:rsidR="00075E0F" w:rsidRPr="00075E0F" w:rsidRDefault="00075E0F" w:rsidP="00846CE8">
      <w:pPr>
        <w:pStyle w:val="4Bulletedcopyblue"/>
        <w:numPr>
          <w:ilvl w:val="0"/>
          <w:numId w:val="0"/>
        </w:numPr>
        <w:spacing w:after="0"/>
        <w:ind w:left="340" w:hanging="170"/>
        <w:rPr>
          <w:lang w:val="en-GB"/>
        </w:rPr>
      </w:pPr>
    </w:p>
    <w:p w14:paraId="4F77514C" w14:textId="77777777" w:rsidR="00075E0F" w:rsidRPr="00BC02FE" w:rsidRDefault="00075E0F" w:rsidP="00846CE8">
      <w:pPr>
        <w:pStyle w:val="4Bulletedcopyblue"/>
        <w:numPr>
          <w:ilvl w:val="0"/>
          <w:numId w:val="0"/>
        </w:numPr>
        <w:spacing w:after="0"/>
        <w:ind w:left="340" w:hanging="170"/>
        <w:rPr>
          <w:highlight w:val="yellow"/>
          <w:lang w:val="en-GB"/>
        </w:rPr>
      </w:pPr>
    </w:p>
    <w:p w14:paraId="7808BE15" w14:textId="27D31E9F" w:rsidR="001A2E7F" w:rsidRPr="00BC02FE" w:rsidRDefault="001A2E7F" w:rsidP="00E60C5A">
      <w:pPr>
        <w:pStyle w:val="Heading2"/>
        <w:rPr>
          <w:lang w:val="en-GB"/>
        </w:rPr>
      </w:pPr>
      <w:bookmarkStart w:id="20" w:name="_Toc103670680"/>
      <w:r w:rsidRPr="00BC02FE">
        <w:rPr>
          <w:lang w:val="en-GB"/>
        </w:rPr>
        <w:lastRenderedPageBreak/>
        <w:t>Search and deletion</w:t>
      </w:r>
      <w:bookmarkEnd w:id="20"/>
    </w:p>
    <w:p w14:paraId="0271326E" w14:textId="77777777" w:rsidR="001A2E7F" w:rsidRPr="00BC02FE" w:rsidRDefault="001A2E7F" w:rsidP="001A2E7F">
      <w:pPr>
        <w:pStyle w:val="4Bulletedcopyblue"/>
        <w:numPr>
          <w:ilvl w:val="0"/>
          <w:numId w:val="0"/>
        </w:numPr>
        <w:rPr>
          <w:lang w:val="en-GB"/>
        </w:rPr>
      </w:pPr>
      <w:r w:rsidRPr="00BC02FE">
        <w:rPr>
          <w:lang w:val="en-GB"/>
        </w:rPr>
        <w:t>Under the Education Act 2011, and in line with the D</w:t>
      </w:r>
      <w:r w:rsidR="00A41B9C" w:rsidRPr="00BC02FE">
        <w:rPr>
          <w:lang w:val="en-GB"/>
        </w:rPr>
        <w:t>epartment for Education</w:t>
      </w:r>
      <w:r w:rsidRPr="00BC02FE">
        <w:rPr>
          <w:lang w:val="en-GB"/>
        </w:rPr>
        <w:t xml:space="preserve">’s </w:t>
      </w:r>
      <w:hyperlink r:id="rId23" w:history="1">
        <w:r w:rsidRPr="00BC02FE">
          <w:rPr>
            <w:rStyle w:val="Hyperlink"/>
            <w:lang w:val="en-GB"/>
          </w:rPr>
          <w:t>guidance on searching, screening and confiscation</w:t>
        </w:r>
      </w:hyperlink>
      <w:r w:rsidRPr="00BC02FE">
        <w:rPr>
          <w:lang w:val="en-GB"/>
        </w:rPr>
        <w:t xml:space="preserve">, the school has the right to search pupils’ phones, computers or other devices for pornographic images or any other </w:t>
      </w:r>
      <w:r w:rsidR="00EC732F" w:rsidRPr="00BC02FE">
        <w:rPr>
          <w:lang w:val="en-GB"/>
        </w:rPr>
        <w:t xml:space="preserve">data or </w:t>
      </w:r>
      <w:r w:rsidRPr="00BC02FE">
        <w:rPr>
          <w:lang w:val="en-GB"/>
        </w:rPr>
        <w:t>item</w:t>
      </w:r>
      <w:r w:rsidR="00EC732F" w:rsidRPr="00BC02FE">
        <w:rPr>
          <w:lang w:val="en-GB"/>
        </w:rPr>
        <w:t>s</w:t>
      </w:r>
      <w:r w:rsidRPr="00BC02FE">
        <w:rPr>
          <w:lang w:val="en-GB"/>
        </w:rPr>
        <w:t xml:space="preserve"> banned under school rules</w:t>
      </w:r>
      <w:r w:rsidR="00EC732F" w:rsidRPr="00BC02FE">
        <w:rPr>
          <w:lang w:val="en-GB"/>
        </w:rPr>
        <w:t xml:space="preserve"> or legislation</w:t>
      </w:r>
      <w:r w:rsidRPr="00BC02FE">
        <w:rPr>
          <w:lang w:val="en-GB"/>
        </w:rPr>
        <w:t xml:space="preserve">. </w:t>
      </w:r>
    </w:p>
    <w:p w14:paraId="4BA850BF" w14:textId="79E7EBB5" w:rsidR="001A2E7F" w:rsidRDefault="001A2E7F" w:rsidP="00A90CD0">
      <w:pPr>
        <w:pStyle w:val="4Bulletedcopyblue"/>
        <w:numPr>
          <w:ilvl w:val="0"/>
          <w:numId w:val="0"/>
        </w:numPr>
        <w:rPr>
          <w:lang w:val="en-GB"/>
        </w:rPr>
      </w:pPr>
      <w:r w:rsidRPr="00BC02FE">
        <w:rPr>
          <w:lang w:val="en-GB"/>
        </w:rPr>
        <w:t xml:space="preserve">The school can, and will, delete files and data found on searched devices if we believe the data or file has been, or could be, used to disrupt teaching or break the school’s rules. </w:t>
      </w:r>
    </w:p>
    <w:p w14:paraId="514A7AC2" w14:textId="3C01A15D" w:rsidR="00D02FC3" w:rsidRDefault="00A90CD0" w:rsidP="00E60C5A">
      <w:pPr>
        <w:pStyle w:val="4Bulletedcopyblue"/>
        <w:numPr>
          <w:ilvl w:val="0"/>
          <w:numId w:val="0"/>
        </w:numPr>
        <w:spacing w:after="0"/>
        <w:rPr>
          <w:lang w:val="en-GB"/>
        </w:rPr>
      </w:pPr>
      <w:r>
        <w:rPr>
          <w:lang w:val="en-GB"/>
        </w:rPr>
        <w:t>Staff members may also confiscate devices for evidence to hand to the police, if a pupil discloses that they are being abused and that this abuse contains an online element.</w:t>
      </w:r>
    </w:p>
    <w:p w14:paraId="47395B77" w14:textId="77777777" w:rsidR="00E60C5A" w:rsidRPr="00BC02FE" w:rsidRDefault="00E60C5A" w:rsidP="00E60C5A">
      <w:pPr>
        <w:pStyle w:val="4Bulletedcopyblue"/>
        <w:numPr>
          <w:ilvl w:val="0"/>
          <w:numId w:val="0"/>
        </w:numPr>
        <w:spacing w:after="0"/>
        <w:rPr>
          <w:lang w:val="en-GB"/>
        </w:rPr>
      </w:pPr>
    </w:p>
    <w:p w14:paraId="132E7E5E" w14:textId="4A7EDC68" w:rsidR="00890285" w:rsidRPr="00BC02FE" w:rsidRDefault="00890285" w:rsidP="00E60C5A">
      <w:pPr>
        <w:pStyle w:val="Heading2"/>
        <w:rPr>
          <w:lang w:val="en-GB"/>
        </w:rPr>
      </w:pPr>
      <w:bookmarkStart w:id="21" w:name="_Toc103670681"/>
      <w:r w:rsidRPr="00BC02FE">
        <w:rPr>
          <w:lang w:val="en-GB"/>
        </w:rPr>
        <w:t>Unacceptable use of ICT and the internet outside of school</w:t>
      </w:r>
      <w:bookmarkEnd w:id="21"/>
    </w:p>
    <w:p w14:paraId="79B2917F" w14:textId="4D70351B" w:rsidR="00890285" w:rsidRPr="00BC02FE" w:rsidRDefault="00890285" w:rsidP="001A2E7F">
      <w:pPr>
        <w:pStyle w:val="4Bulletedcopyblue"/>
        <w:numPr>
          <w:ilvl w:val="0"/>
          <w:numId w:val="0"/>
        </w:numPr>
        <w:rPr>
          <w:lang w:val="en-GB"/>
        </w:rPr>
      </w:pPr>
      <w:r w:rsidRPr="00BC02FE">
        <w:rPr>
          <w:lang w:val="en-GB"/>
        </w:rPr>
        <w:t xml:space="preserve">The school will sanction pupils, in line with </w:t>
      </w:r>
      <w:r w:rsidR="00C75D79" w:rsidRPr="00BC02FE">
        <w:rPr>
          <w:lang w:val="en-GB"/>
        </w:rPr>
        <w:t>the</w:t>
      </w:r>
      <w:r w:rsidRPr="00BC02FE">
        <w:rPr>
          <w:lang w:val="en-GB"/>
        </w:rPr>
        <w:t xml:space="preserve"> </w:t>
      </w:r>
      <w:r w:rsidR="00E27D52">
        <w:rPr>
          <w:lang w:val="en-GB"/>
        </w:rPr>
        <w:t xml:space="preserve">Behaviour </w:t>
      </w:r>
      <w:r w:rsidRPr="00E27D52">
        <w:rPr>
          <w:lang w:val="en-GB"/>
        </w:rPr>
        <w:t>polic</w:t>
      </w:r>
      <w:r w:rsidR="00E27D52">
        <w:rPr>
          <w:lang w:val="en-GB"/>
        </w:rPr>
        <w:t>y</w:t>
      </w:r>
      <w:r w:rsidRPr="00E27D52">
        <w:rPr>
          <w:lang w:val="en-GB"/>
        </w:rPr>
        <w:t>, if</w:t>
      </w:r>
      <w:r w:rsidRPr="00BC02FE">
        <w:rPr>
          <w:lang w:val="en-GB"/>
        </w:rPr>
        <w:t xml:space="preserve"> a pupil engages in any of the following </w:t>
      </w:r>
      <w:r w:rsidRPr="00BC02FE">
        <w:rPr>
          <w:b/>
          <w:lang w:val="en-GB"/>
        </w:rPr>
        <w:t>at any time</w:t>
      </w:r>
      <w:r w:rsidR="00BF02E0" w:rsidRPr="00BC02FE">
        <w:rPr>
          <w:lang w:val="en-GB"/>
        </w:rPr>
        <w:t xml:space="preserve"> (even if they are no</w:t>
      </w:r>
      <w:r w:rsidRPr="00BC02FE">
        <w:rPr>
          <w:lang w:val="en-GB"/>
        </w:rPr>
        <w:t xml:space="preserve">t on school premises): </w:t>
      </w:r>
    </w:p>
    <w:p w14:paraId="52849B90" w14:textId="77777777" w:rsidR="00890285" w:rsidRPr="00BC02FE" w:rsidRDefault="00890285" w:rsidP="00172D82">
      <w:pPr>
        <w:pStyle w:val="4Bulletedcopyblue"/>
        <w:numPr>
          <w:ilvl w:val="0"/>
          <w:numId w:val="21"/>
        </w:numPr>
        <w:ind w:left="357" w:hanging="357"/>
        <w:rPr>
          <w:lang w:val="en-GB"/>
        </w:rPr>
      </w:pPr>
      <w:r w:rsidRPr="00BC02FE">
        <w:rPr>
          <w:lang w:val="en-GB"/>
        </w:rPr>
        <w:t>Using ICT or the internet to breach intellectual property rights or copyright</w:t>
      </w:r>
    </w:p>
    <w:p w14:paraId="4450C8D7" w14:textId="77777777" w:rsidR="00890285" w:rsidRPr="00BC02FE" w:rsidRDefault="00890285" w:rsidP="003E092C">
      <w:pPr>
        <w:pStyle w:val="4Bulletedcopyblue"/>
        <w:numPr>
          <w:ilvl w:val="0"/>
          <w:numId w:val="21"/>
        </w:numPr>
        <w:ind w:left="357" w:hanging="357"/>
        <w:rPr>
          <w:lang w:val="en-GB"/>
        </w:rPr>
      </w:pPr>
      <w:r w:rsidRPr="00BC02FE">
        <w:rPr>
          <w:lang w:val="en-GB"/>
        </w:rPr>
        <w:t>Using ICT or the internet to bully or harass someone else, or to promote unlawful discrimination</w:t>
      </w:r>
    </w:p>
    <w:p w14:paraId="6A35BEAA" w14:textId="77777777" w:rsidR="00890285" w:rsidRPr="00BC02FE" w:rsidRDefault="00890285" w:rsidP="003E092C">
      <w:pPr>
        <w:pStyle w:val="4Bulletedcopyblue"/>
        <w:numPr>
          <w:ilvl w:val="0"/>
          <w:numId w:val="21"/>
        </w:numPr>
        <w:ind w:left="357" w:hanging="357"/>
        <w:rPr>
          <w:lang w:val="en-GB"/>
        </w:rPr>
      </w:pPr>
      <w:r w:rsidRPr="00BC02FE">
        <w:rPr>
          <w:lang w:val="en-GB"/>
        </w:rPr>
        <w:t>Breaching the school’s policies or procedures</w:t>
      </w:r>
    </w:p>
    <w:p w14:paraId="2AE06271" w14:textId="77777777" w:rsidR="00890285" w:rsidRPr="00BC02FE" w:rsidRDefault="00890285" w:rsidP="003E092C">
      <w:pPr>
        <w:pStyle w:val="4Bulletedcopyblue"/>
        <w:numPr>
          <w:ilvl w:val="0"/>
          <w:numId w:val="21"/>
        </w:numPr>
        <w:ind w:left="357" w:hanging="357"/>
        <w:rPr>
          <w:lang w:val="en-GB"/>
        </w:rPr>
      </w:pPr>
      <w:r w:rsidRPr="00BC02FE">
        <w:rPr>
          <w:lang w:val="en-GB"/>
        </w:rPr>
        <w:t>Any illegal conduct, or statements which are deemed to be advocating illegal activity</w:t>
      </w:r>
    </w:p>
    <w:p w14:paraId="7D2D44FD" w14:textId="5362AE05" w:rsidR="00890285" w:rsidRDefault="00890285" w:rsidP="003E092C">
      <w:pPr>
        <w:pStyle w:val="4Bulletedcopyblue"/>
        <w:numPr>
          <w:ilvl w:val="0"/>
          <w:numId w:val="21"/>
        </w:numPr>
        <w:ind w:left="357" w:hanging="357"/>
        <w:rPr>
          <w:lang w:val="en-GB"/>
        </w:rPr>
      </w:pPr>
      <w:r w:rsidRPr="00BC02FE">
        <w:rPr>
          <w:lang w:val="en-GB"/>
        </w:rPr>
        <w:t>Accessing, creating, storing, linking to or sending material that is pornographic, offensive, obscene or otherwise inappropriate</w:t>
      </w:r>
    </w:p>
    <w:p w14:paraId="0BBAE2FE" w14:textId="5B2B2301" w:rsidR="001851DD" w:rsidRPr="00BC02FE" w:rsidRDefault="001851DD" w:rsidP="003E092C">
      <w:pPr>
        <w:pStyle w:val="4Bulletedcopyblue"/>
        <w:numPr>
          <w:ilvl w:val="0"/>
          <w:numId w:val="21"/>
        </w:numPr>
        <w:ind w:left="357" w:hanging="357"/>
        <w:rPr>
          <w:lang w:val="en-GB"/>
        </w:rPr>
      </w:pPr>
      <w:r>
        <w:rPr>
          <w:lang w:val="en-GB"/>
        </w:rPr>
        <w:t>Consensual and non-consensual sharing of nude and semi-nude images and/or videos and/or livestreams (also known as sexting or youth produced sexual imagery)</w:t>
      </w:r>
    </w:p>
    <w:p w14:paraId="4CBCAA1A" w14:textId="77777777" w:rsidR="00890285" w:rsidRPr="00BC02FE" w:rsidRDefault="00890285" w:rsidP="003E092C">
      <w:pPr>
        <w:pStyle w:val="4Bulletedcopyblue"/>
        <w:numPr>
          <w:ilvl w:val="0"/>
          <w:numId w:val="21"/>
        </w:numPr>
        <w:ind w:left="357" w:hanging="357"/>
        <w:rPr>
          <w:lang w:val="en-GB"/>
        </w:rPr>
      </w:pPr>
      <w:r w:rsidRPr="00BC02FE">
        <w:rPr>
          <w:lang w:val="en-GB"/>
        </w:rPr>
        <w:t>Activity which defames or disparages the school, or risks bringing the school into disrepute</w:t>
      </w:r>
    </w:p>
    <w:p w14:paraId="7CD67B96" w14:textId="77777777" w:rsidR="00890285" w:rsidRPr="00BC02FE" w:rsidRDefault="00890285" w:rsidP="003E092C">
      <w:pPr>
        <w:pStyle w:val="4Bulletedcopyblue"/>
        <w:numPr>
          <w:ilvl w:val="0"/>
          <w:numId w:val="21"/>
        </w:numPr>
        <w:ind w:left="357" w:hanging="357"/>
        <w:rPr>
          <w:lang w:val="en-GB"/>
        </w:rPr>
      </w:pPr>
      <w:r w:rsidRPr="00BC02FE">
        <w:rPr>
          <w:lang w:val="en-GB"/>
        </w:rPr>
        <w:t>Sharing confidential information about the school, other pupils, or other members of the school community</w:t>
      </w:r>
    </w:p>
    <w:p w14:paraId="4B502905" w14:textId="77777777" w:rsidR="000516C2" w:rsidRPr="00BC02FE" w:rsidRDefault="000516C2" w:rsidP="003E092C">
      <w:pPr>
        <w:pStyle w:val="4Bulletedcopyblue"/>
        <w:numPr>
          <w:ilvl w:val="0"/>
          <w:numId w:val="21"/>
        </w:numPr>
        <w:ind w:left="357" w:hanging="357"/>
        <w:rPr>
          <w:lang w:val="en-GB"/>
        </w:rPr>
      </w:pPr>
      <w:r w:rsidRPr="00BC02FE">
        <w:rPr>
          <w:lang w:val="en-GB"/>
        </w:rPr>
        <w:t>Gaining or attempting to gain access to restricted areas of the network, or to any password protected information, without approval from authorised personnel</w:t>
      </w:r>
    </w:p>
    <w:p w14:paraId="5D4284A6" w14:textId="77777777" w:rsidR="00890285" w:rsidRPr="00BC02FE" w:rsidRDefault="00890285" w:rsidP="003E092C">
      <w:pPr>
        <w:pStyle w:val="4Bulletedcopyblue"/>
        <w:numPr>
          <w:ilvl w:val="0"/>
          <w:numId w:val="21"/>
        </w:numPr>
        <w:ind w:left="357" w:hanging="357"/>
        <w:rPr>
          <w:lang w:val="en-GB"/>
        </w:rPr>
      </w:pPr>
      <w:r w:rsidRPr="00BC02FE">
        <w:rPr>
          <w:lang w:val="en-GB"/>
        </w:rPr>
        <w:t>Allowing, encouraging, or enabling other</w:t>
      </w:r>
      <w:r w:rsidR="00C75D79" w:rsidRPr="00BC02FE">
        <w:rPr>
          <w:lang w:val="en-GB"/>
        </w:rPr>
        <w:t>s</w:t>
      </w:r>
      <w:r w:rsidRPr="00BC02FE">
        <w:rPr>
          <w:lang w:val="en-GB"/>
        </w:rPr>
        <w:t xml:space="preserve"> to gain (or attempt to gain) unauthorised access to the school’s ICT facilities</w:t>
      </w:r>
    </w:p>
    <w:p w14:paraId="5BE7BA5B" w14:textId="77777777" w:rsidR="00890285" w:rsidRPr="00BC02FE" w:rsidRDefault="00890285" w:rsidP="003E092C">
      <w:pPr>
        <w:pStyle w:val="4Bulletedcopyblue"/>
        <w:numPr>
          <w:ilvl w:val="0"/>
          <w:numId w:val="21"/>
        </w:numPr>
        <w:ind w:left="357" w:hanging="357"/>
        <w:rPr>
          <w:lang w:val="en-GB"/>
        </w:rPr>
      </w:pPr>
      <w:r w:rsidRPr="00BC02FE">
        <w:rPr>
          <w:lang w:val="en-GB"/>
        </w:rPr>
        <w:t>Causing intentional damage to ICT facilities or materials</w:t>
      </w:r>
    </w:p>
    <w:p w14:paraId="63E51E08" w14:textId="77777777" w:rsidR="00890285" w:rsidRPr="00BC02FE" w:rsidRDefault="00890285" w:rsidP="003E092C">
      <w:pPr>
        <w:pStyle w:val="4Bulletedcopyblue"/>
        <w:numPr>
          <w:ilvl w:val="0"/>
          <w:numId w:val="21"/>
        </w:numPr>
        <w:ind w:left="357" w:hanging="357"/>
        <w:rPr>
          <w:lang w:val="en-GB"/>
        </w:rPr>
      </w:pPr>
      <w:r w:rsidRPr="00BC02FE">
        <w:rPr>
          <w:lang w:val="en-GB"/>
        </w:rPr>
        <w:t>Causing a data breach by accessing, modifying, or sharing data (including personal data) to which a user is</w:t>
      </w:r>
      <w:r w:rsidR="00F07445" w:rsidRPr="00BC02FE">
        <w:rPr>
          <w:lang w:val="en-GB"/>
        </w:rPr>
        <w:t xml:space="preserve"> </w:t>
      </w:r>
      <w:r w:rsidRPr="00BC02FE">
        <w:rPr>
          <w:lang w:val="en-GB"/>
        </w:rPr>
        <w:t>n</w:t>
      </w:r>
      <w:r w:rsidR="00F07445" w:rsidRPr="00BC02FE">
        <w:rPr>
          <w:lang w:val="en-GB"/>
        </w:rPr>
        <w:t>o</w:t>
      </w:r>
      <w:r w:rsidRPr="00BC02FE">
        <w:rPr>
          <w:lang w:val="en-GB"/>
        </w:rPr>
        <w:t>t supposed to have access, or without authorisation</w:t>
      </w:r>
    </w:p>
    <w:p w14:paraId="67BE051A" w14:textId="77777777" w:rsidR="00890285" w:rsidRPr="00BC02FE" w:rsidRDefault="00890285" w:rsidP="003E092C">
      <w:pPr>
        <w:pStyle w:val="4Bulletedcopyblue"/>
        <w:numPr>
          <w:ilvl w:val="0"/>
          <w:numId w:val="21"/>
        </w:numPr>
        <w:ind w:left="357" w:hanging="357"/>
        <w:rPr>
          <w:lang w:val="en-GB"/>
        </w:rPr>
      </w:pPr>
      <w:r w:rsidRPr="00BC02FE">
        <w:rPr>
          <w:lang w:val="en-GB"/>
        </w:rPr>
        <w:t>Using inappropriate or offensive language</w:t>
      </w:r>
    </w:p>
    <w:p w14:paraId="71FDF328" w14:textId="706BD02E" w:rsidR="001A2E7F" w:rsidRPr="00E60C5A" w:rsidRDefault="001A2E7F" w:rsidP="00E60C5A">
      <w:pPr>
        <w:pStyle w:val="Heading1"/>
      </w:pPr>
      <w:bookmarkStart w:id="22" w:name="_Toc103670682"/>
      <w:r w:rsidRPr="00E60C5A">
        <w:t>Pare</w:t>
      </w:r>
      <w:r w:rsidR="00E60C5A" w:rsidRPr="00E60C5A">
        <w:t>n</w:t>
      </w:r>
      <w:r w:rsidRPr="00E60C5A">
        <w:t>ts</w:t>
      </w:r>
      <w:bookmarkEnd w:id="22"/>
    </w:p>
    <w:p w14:paraId="366632C7" w14:textId="0FFB06AC" w:rsidR="001A2E7F" w:rsidRPr="00BC02FE" w:rsidRDefault="001A2E7F" w:rsidP="00E60C5A">
      <w:pPr>
        <w:pStyle w:val="Heading2"/>
        <w:rPr>
          <w:lang w:val="en-GB"/>
        </w:rPr>
      </w:pPr>
      <w:bookmarkStart w:id="23" w:name="_Toc103670683"/>
      <w:r w:rsidRPr="00BC02FE">
        <w:rPr>
          <w:lang w:val="en-GB"/>
        </w:rPr>
        <w:t>Access to ICT facilities and materials</w:t>
      </w:r>
      <w:bookmarkEnd w:id="23"/>
    </w:p>
    <w:p w14:paraId="09B6CFD7" w14:textId="77777777" w:rsidR="001A2E7F" w:rsidRPr="00BC02FE" w:rsidRDefault="001A2E7F" w:rsidP="00E60C5A">
      <w:pPr>
        <w:rPr>
          <w:lang w:val="en-GB"/>
        </w:rPr>
      </w:pPr>
      <w:r w:rsidRPr="00BC02FE">
        <w:rPr>
          <w:lang w:val="en-GB"/>
        </w:rPr>
        <w:t>Parents do</w:t>
      </w:r>
      <w:r w:rsidR="00BF02E0" w:rsidRPr="00BC02FE">
        <w:rPr>
          <w:lang w:val="en-GB"/>
        </w:rPr>
        <w:t xml:space="preserve"> no</w:t>
      </w:r>
      <w:r w:rsidRPr="00BC02FE">
        <w:rPr>
          <w:lang w:val="en-GB"/>
        </w:rPr>
        <w:t xml:space="preserve">t have access to the school’s ICT facilities as a matter of course. </w:t>
      </w:r>
    </w:p>
    <w:p w14:paraId="455032E3" w14:textId="2C3BA87C" w:rsidR="001A2E7F" w:rsidRPr="00BC02FE" w:rsidRDefault="001A2E7F" w:rsidP="00E60C5A">
      <w:pPr>
        <w:rPr>
          <w:lang w:val="en-GB"/>
        </w:rPr>
      </w:pPr>
      <w:r w:rsidRPr="00BC02FE">
        <w:rPr>
          <w:lang w:val="en-GB"/>
        </w:rPr>
        <w:t>However, parents working for</w:t>
      </w:r>
      <w:r w:rsidR="00CB030F" w:rsidRPr="00BC02FE">
        <w:rPr>
          <w:lang w:val="en-GB"/>
        </w:rPr>
        <w:t>,</w:t>
      </w:r>
      <w:r w:rsidRPr="00BC02FE">
        <w:rPr>
          <w:lang w:val="en-GB"/>
        </w:rPr>
        <w:t xml:space="preserve"> or with</w:t>
      </w:r>
      <w:r w:rsidR="00CB030F" w:rsidRPr="00BC02FE">
        <w:rPr>
          <w:lang w:val="en-GB"/>
        </w:rPr>
        <w:t>,</w:t>
      </w:r>
      <w:r w:rsidRPr="00BC02FE">
        <w:rPr>
          <w:lang w:val="en-GB"/>
        </w:rPr>
        <w:t xml:space="preserve"> the school in an official capacity (for instance, as a volunteer or as a member of the PTA) may be granted an appropriate level of access or be permitted to use the school’s facilities at the </w:t>
      </w:r>
      <w:proofErr w:type="spellStart"/>
      <w:r w:rsidRPr="00BC02FE">
        <w:rPr>
          <w:lang w:val="en-GB"/>
        </w:rPr>
        <w:t>headteacher’s</w:t>
      </w:r>
      <w:proofErr w:type="spellEnd"/>
      <w:r w:rsidRPr="00BC02FE">
        <w:rPr>
          <w:lang w:val="en-GB"/>
        </w:rPr>
        <w:t xml:space="preserve"> discretion. </w:t>
      </w:r>
    </w:p>
    <w:p w14:paraId="30BD08C1" w14:textId="2744FD55" w:rsidR="001A2E7F" w:rsidRDefault="001A2E7F" w:rsidP="00E60C5A">
      <w:pPr>
        <w:spacing w:after="0"/>
        <w:rPr>
          <w:lang w:val="en-GB"/>
        </w:rPr>
      </w:pPr>
      <w:r w:rsidRPr="00BC02FE">
        <w:rPr>
          <w:lang w:val="en-GB"/>
        </w:rPr>
        <w:t xml:space="preserve">Where parents are granted access in this way, they must abide by this policy as it applies to staff. </w:t>
      </w:r>
    </w:p>
    <w:p w14:paraId="1CB77049" w14:textId="77777777" w:rsidR="00E60C5A" w:rsidRPr="00BC02FE" w:rsidRDefault="00E60C5A" w:rsidP="00E60C5A">
      <w:pPr>
        <w:spacing w:after="0"/>
        <w:rPr>
          <w:lang w:val="en-GB"/>
        </w:rPr>
      </w:pPr>
    </w:p>
    <w:p w14:paraId="5F05A93B" w14:textId="07BB7923" w:rsidR="001A2E7F" w:rsidRPr="00BC02FE" w:rsidRDefault="001A2E7F" w:rsidP="00E60C5A">
      <w:pPr>
        <w:pStyle w:val="Heading2"/>
        <w:rPr>
          <w:lang w:val="en-GB"/>
        </w:rPr>
      </w:pPr>
      <w:bookmarkStart w:id="24" w:name="_Toc103670684"/>
      <w:r w:rsidRPr="00BC02FE">
        <w:rPr>
          <w:lang w:val="en-GB"/>
        </w:rPr>
        <w:t>Communicating with or about the school online</w:t>
      </w:r>
      <w:bookmarkEnd w:id="24"/>
    </w:p>
    <w:p w14:paraId="773A2375" w14:textId="77777777" w:rsidR="001A2E7F" w:rsidRPr="00BC02FE" w:rsidRDefault="00BF02E0" w:rsidP="001A2E7F">
      <w:pPr>
        <w:pStyle w:val="4Bulletedcopyblue"/>
        <w:numPr>
          <w:ilvl w:val="0"/>
          <w:numId w:val="0"/>
        </w:numPr>
        <w:rPr>
          <w:lang w:val="en-GB"/>
        </w:rPr>
      </w:pPr>
      <w:r w:rsidRPr="00BC02FE">
        <w:rPr>
          <w:lang w:val="en-GB"/>
        </w:rPr>
        <w:t>We believe it i</w:t>
      </w:r>
      <w:r w:rsidR="001A2E7F" w:rsidRPr="00BC02FE">
        <w:rPr>
          <w:lang w:val="en-GB"/>
        </w:rPr>
        <w:t xml:space="preserve">s important to model for pupils, and help them learn, how to communicate respectfully with, and about, others online. </w:t>
      </w:r>
    </w:p>
    <w:p w14:paraId="0C6F3658" w14:textId="77777777" w:rsidR="001A2E7F" w:rsidRPr="00BC02FE" w:rsidRDefault="001A2E7F" w:rsidP="001A2E7F">
      <w:pPr>
        <w:pStyle w:val="4Bulletedcopyblue"/>
        <w:numPr>
          <w:ilvl w:val="0"/>
          <w:numId w:val="0"/>
        </w:numPr>
        <w:rPr>
          <w:lang w:val="en-GB"/>
        </w:rPr>
      </w:pPr>
      <w:r w:rsidRPr="00BC02FE">
        <w:rPr>
          <w:lang w:val="en-GB"/>
        </w:rPr>
        <w:lastRenderedPageBreak/>
        <w:t xml:space="preserve">Parents play a vital role in helping model this behaviour for their children, especially when communicating with the school through our website and social media channels. </w:t>
      </w:r>
    </w:p>
    <w:p w14:paraId="73E53E65" w14:textId="7706EE8B" w:rsidR="00890285" w:rsidRDefault="001A2E7F" w:rsidP="00E60C5A">
      <w:pPr>
        <w:pStyle w:val="4Bulletedcopyblue"/>
        <w:numPr>
          <w:ilvl w:val="0"/>
          <w:numId w:val="0"/>
        </w:numPr>
        <w:spacing w:after="0"/>
        <w:rPr>
          <w:lang w:val="en-GB"/>
        </w:rPr>
      </w:pPr>
      <w:r w:rsidRPr="00BC02FE">
        <w:rPr>
          <w:lang w:val="en-GB"/>
        </w:rPr>
        <w:t xml:space="preserve">We ask parents to sign the agreement in </w:t>
      </w:r>
      <w:r w:rsidR="00B2775D" w:rsidRPr="00BC02FE">
        <w:rPr>
          <w:lang w:val="en-GB"/>
        </w:rPr>
        <w:t>appendix 2</w:t>
      </w:r>
      <w:r w:rsidRPr="00BC02FE">
        <w:rPr>
          <w:lang w:val="en-GB"/>
        </w:rPr>
        <w:t>.</w:t>
      </w:r>
    </w:p>
    <w:p w14:paraId="5FFA42D4" w14:textId="77777777" w:rsidR="00E60C5A" w:rsidRPr="00BC02FE" w:rsidRDefault="00E60C5A" w:rsidP="00E60C5A">
      <w:pPr>
        <w:pStyle w:val="4Bulletedcopyblue"/>
        <w:numPr>
          <w:ilvl w:val="0"/>
          <w:numId w:val="0"/>
        </w:numPr>
        <w:spacing w:after="0"/>
        <w:rPr>
          <w:lang w:val="en-GB"/>
        </w:rPr>
      </w:pPr>
    </w:p>
    <w:p w14:paraId="3C978C92" w14:textId="58F2D5F5" w:rsidR="001A2E7F" w:rsidRPr="00E60C5A" w:rsidRDefault="001A2E7F" w:rsidP="00E60C5A">
      <w:pPr>
        <w:pStyle w:val="Heading1"/>
      </w:pPr>
      <w:bookmarkStart w:id="25" w:name="_Toc103670685"/>
      <w:r w:rsidRPr="00E60C5A">
        <w:t>Data security</w:t>
      </w:r>
      <w:bookmarkEnd w:id="25"/>
    </w:p>
    <w:p w14:paraId="1CF89BD3" w14:textId="5F069FE5" w:rsidR="001A2E7F" w:rsidRDefault="001A2E7F" w:rsidP="00E60C5A">
      <w:pPr>
        <w:spacing w:after="0"/>
        <w:rPr>
          <w:lang w:val="en-GB"/>
        </w:rPr>
      </w:pPr>
      <w:r w:rsidRPr="00BC02FE">
        <w:rPr>
          <w:lang w:val="en-GB"/>
        </w:rPr>
        <w:t>The school</w:t>
      </w:r>
      <w:r w:rsidR="00B431AD">
        <w:rPr>
          <w:lang w:val="en-GB"/>
        </w:rPr>
        <w:t xml:space="preserve"> is responsible for making sure it has the appropriate level of security protection and procedures in place.  It therefore</w:t>
      </w:r>
      <w:r w:rsidRPr="00BC02FE">
        <w:rPr>
          <w:lang w:val="en-GB"/>
        </w:rPr>
        <w:t xml:space="preserve"> takes steps to protect the security of its computing resources, data and user accounts. However, the school can</w:t>
      </w:r>
      <w:r w:rsidR="00BF02E0" w:rsidRPr="00BC02FE">
        <w:rPr>
          <w:lang w:val="en-GB"/>
        </w:rPr>
        <w:t>no</w:t>
      </w:r>
      <w:r w:rsidRPr="00BC02FE">
        <w:rPr>
          <w:lang w:val="en-GB"/>
        </w:rPr>
        <w:t xml:space="preserve">t guarantee security. Staff, pupils, parents and others who use the school’s ICT facilities should use safe computing practices at all times. </w:t>
      </w:r>
    </w:p>
    <w:p w14:paraId="087EBEE1" w14:textId="76399A91" w:rsidR="001A2E7F" w:rsidRPr="00BC02FE" w:rsidRDefault="001A2E7F" w:rsidP="00E60C5A">
      <w:pPr>
        <w:pStyle w:val="Heading2"/>
        <w:rPr>
          <w:lang w:val="en-GB"/>
        </w:rPr>
      </w:pPr>
      <w:bookmarkStart w:id="26" w:name="_Toc103670686"/>
      <w:r w:rsidRPr="00BC02FE">
        <w:rPr>
          <w:lang w:val="en-GB"/>
        </w:rPr>
        <w:t>Passwords</w:t>
      </w:r>
      <w:bookmarkEnd w:id="26"/>
    </w:p>
    <w:p w14:paraId="016D6D52" w14:textId="77777777" w:rsidR="001A2E7F" w:rsidRPr="00BC02FE" w:rsidRDefault="001A2E7F" w:rsidP="00E60C5A">
      <w:pPr>
        <w:rPr>
          <w:lang w:val="en-GB"/>
        </w:rPr>
      </w:pPr>
      <w:r w:rsidRPr="00BC02FE">
        <w:rPr>
          <w:lang w:val="en-GB"/>
        </w:rPr>
        <w:t xml:space="preserve">All users of the school’s ICT facilities should set strong passwords for their accounts and keep these passwords secure. </w:t>
      </w:r>
    </w:p>
    <w:p w14:paraId="5E07A360" w14:textId="77777777" w:rsidR="001A2E7F" w:rsidRPr="00BC02FE" w:rsidRDefault="001A2E7F" w:rsidP="00E60C5A">
      <w:pPr>
        <w:rPr>
          <w:lang w:val="en-GB"/>
        </w:rPr>
      </w:pPr>
      <w:r w:rsidRPr="00BC02FE">
        <w:rPr>
          <w:lang w:val="en-GB"/>
        </w:rPr>
        <w:t xml:space="preserve">Users are responsible for the security of their passwords and accounts, and for setting permissions for accounts and files they control. </w:t>
      </w:r>
    </w:p>
    <w:p w14:paraId="661389BE" w14:textId="24E30D01" w:rsidR="001A2E7F" w:rsidRDefault="001A2E7F" w:rsidP="00E60C5A">
      <w:pPr>
        <w:rPr>
          <w:lang w:val="en-GB"/>
        </w:rPr>
      </w:pPr>
      <w:r w:rsidRPr="00BC02FE">
        <w:rPr>
          <w:lang w:val="en-GB"/>
        </w:rPr>
        <w:t xml:space="preserve">Members of staff </w:t>
      </w:r>
      <w:r w:rsidR="00EC732F" w:rsidRPr="00BC02FE">
        <w:rPr>
          <w:lang w:val="en-GB"/>
        </w:rPr>
        <w:t>or pupils who disclose account or</w:t>
      </w:r>
      <w:r w:rsidRPr="00BC02FE">
        <w:rPr>
          <w:lang w:val="en-GB"/>
        </w:rPr>
        <w:t xml:space="preserve"> password information may face disciplinary action. </w:t>
      </w:r>
      <w:r w:rsidR="00EC732F" w:rsidRPr="00BC02FE">
        <w:rPr>
          <w:lang w:val="en-GB"/>
        </w:rPr>
        <w:t>Parents or volunteers who disclose account or password information may have their access rights revoked.</w:t>
      </w:r>
    </w:p>
    <w:p w14:paraId="3576A1FA" w14:textId="0637BE23" w:rsidR="000C4E25" w:rsidRPr="00BC02FE" w:rsidRDefault="000C4E25" w:rsidP="00E60C5A">
      <w:pPr>
        <w:rPr>
          <w:lang w:val="en-GB"/>
        </w:rPr>
      </w:pPr>
      <w:r>
        <w:rPr>
          <w:lang w:val="en-GB"/>
        </w:rPr>
        <w:t xml:space="preserve">All staff will use a password manager to help them store their passwords securely. </w:t>
      </w:r>
      <w:r w:rsidR="00E27D52">
        <w:rPr>
          <w:lang w:val="en-GB"/>
        </w:rPr>
        <w:t xml:space="preserve"> The IT Department </w:t>
      </w:r>
      <w:r>
        <w:rPr>
          <w:lang w:val="en-GB"/>
        </w:rPr>
        <w:t xml:space="preserve">will generate passwords for pupils using a password manager/generator and keep these in a secure location in case pupils lose or forget their passwords.  </w:t>
      </w:r>
    </w:p>
    <w:p w14:paraId="185C38E7" w14:textId="77777777" w:rsidR="00E60C5A" w:rsidRPr="00BC02FE" w:rsidRDefault="00E60C5A" w:rsidP="00E60C5A">
      <w:pPr>
        <w:spacing w:after="0"/>
        <w:rPr>
          <w:lang w:val="en-GB"/>
        </w:rPr>
      </w:pPr>
    </w:p>
    <w:p w14:paraId="66A6EAA0" w14:textId="1E606C1E" w:rsidR="001A2E7F" w:rsidRPr="00E60C5A" w:rsidRDefault="001A2E7F" w:rsidP="00E60C5A">
      <w:pPr>
        <w:pStyle w:val="Heading2"/>
      </w:pPr>
      <w:bookmarkStart w:id="27" w:name="_Toc103670687"/>
      <w:r w:rsidRPr="00E60C5A">
        <w:t>Software updates, firewalls, and anti-virus software</w:t>
      </w:r>
      <w:bookmarkEnd w:id="27"/>
    </w:p>
    <w:p w14:paraId="2C83DB10" w14:textId="77777777" w:rsidR="001A2E7F" w:rsidRPr="00BC02FE" w:rsidRDefault="001A2E7F" w:rsidP="00E60C5A">
      <w:pPr>
        <w:rPr>
          <w:lang w:val="en-GB"/>
        </w:rPr>
      </w:pPr>
      <w:r w:rsidRPr="00BC02FE">
        <w:rPr>
          <w:lang w:val="en-GB"/>
        </w:rPr>
        <w:t xml:space="preserve">All of the school’s ICT devices that support software updates, security updates, and anti-virus products will be configured to perform such updates regularly or automatically. </w:t>
      </w:r>
    </w:p>
    <w:p w14:paraId="5977AD9B" w14:textId="77777777" w:rsidR="000516C2" w:rsidRPr="00BC02FE" w:rsidRDefault="000516C2" w:rsidP="00E60C5A">
      <w:pPr>
        <w:rPr>
          <w:lang w:val="en-GB"/>
        </w:rPr>
      </w:pPr>
      <w:r w:rsidRPr="00BC02FE">
        <w:rPr>
          <w:lang w:val="en-GB"/>
        </w:rPr>
        <w:t>Users must not circumvent or make any attempt to circumvent the administrative, physical and technical safeguards we implement and maintain to protect personal data and the school’s ICT facilities.</w:t>
      </w:r>
    </w:p>
    <w:p w14:paraId="5F4C075F" w14:textId="77777777" w:rsidR="001A2E7F" w:rsidRPr="00BC02FE" w:rsidRDefault="001A2E7F" w:rsidP="00E60C5A">
      <w:pPr>
        <w:spacing w:after="0"/>
        <w:rPr>
          <w:lang w:val="en-GB"/>
        </w:rPr>
      </w:pPr>
      <w:r w:rsidRPr="00BC02FE">
        <w:rPr>
          <w:lang w:val="en-GB"/>
        </w:rPr>
        <w:t xml:space="preserve">Any personal devices using the school’s network must all be configured in this way. </w:t>
      </w:r>
    </w:p>
    <w:p w14:paraId="02C3AF37" w14:textId="24FFB54F" w:rsidR="001A2E7F" w:rsidRPr="00BC02FE" w:rsidRDefault="001A2E7F" w:rsidP="00BF02E0">
      <w:pPr>
        <w:pStyle w:val="Subhead2"/>
        <w:rPr>
          <w:lang w:val="en-GB"/>
        </w:rPr>
      </w:pPr>
      <w:r w:rsidRPr="00BC02FE">
        <w:rPr>
          <w:lang w:val="en-GB"/>
        </w:rPr>
        <w:t>Data protection</w:t>
      </w:r>
    </w:p>
    <w:p w14:paraId="28259372" w14:textId="77777777" w:rsidR="001A2E7F" w:rsidRPr="00BC02FE" w:rsidRDefault="001A2E7F" w:rsidP="001A2E7F">
      <w:pPr>
        <w:pStyle w:val="4Bulletedcopyblue"/>
        <w:numPr>
          <w:ilvl w:val="0"/>
          <w:numId w:val="0"/>
        </w:numPr>
        <w:rPr>
          <w:lang w:val="en-GB"/>
        </w:rPr>
      </w:pPr>
      <w:r w:rsidRPr="00BC02FE">
        <w:rPr>
          <w:lang w:val="en-GB"/>
        </w:rPr>
        <w:t xml:space="preserve">All personal data must be processed and stored in line with data protection regulations and the school’s data protection policy. </w:t>
      </w:r>
    </w:p>
    <w:p w14:paraId="02C224F8" w14:textId="77777777" w:rsidR="00E60C5A" w:rsidRPr="00BC02FE" w:rsidRDefault="00E60C5A" w:rsidP="00E60C5A">
      <w:pPr>
        <w:pStyle w:val="4Bulletedcopyblue"/>
        <w:numPr>
          <w:ilvl w:val="0"/>
          <w:numId w:val="0"/>
        </w:numPr>
        <w:spacing w:after="0"/>
        <w:rPr>
          <w:lang w:val="en-GB"/>
        </w:rPr>
      </w:pPr>
    </w:p>
    <w:p w14:paraId="5161BEDF" w14:textId="64B742C2" w:rsidR="001A2E7F" w:rsidRPr="00BC02FE" w:rsidRDefault="001A2E7F" w:rsidP="00E60C5A">
      <w:pPr>
        <w:pStyle w:val="Heading2"/>
        <w:rPr>
          <w:lang w:val="en-GB"/>
        </w:rPr>
      </w:pPr>
      <w:bookmarkStart w:id="28" w:name="_Toc103670688"/>
      <w:r w:rsidRPr="00BC02FE">
        <w:rPr>
          <w:lang w:val="en-GB"/>
        </w:rPr>
        <w:t>Access to facilities and materials</w:t>
      </w:r>
      <w:bookmarkEnd w:id="28"/>
      <w:r w:rsidRPr="00BC02FE">
        <w:rPr>
          <w:lang w:val="en-GB"/>
        </w:rPr>
        <w:t xml:space="preserve"> </w:t>
      </w:r>
    </w:p>
    <w:p w14:paraId="2DE45ABD" w14:textId="77777777" w:rsidR="001A2E7F" w:rsidRPr="00BC02FE" w:rsidRDefault="001A2E7F" w:rsidP="00E60C5A">
      <w:pPr>
        <w:rPr>
          <w:lang w:val="en-GB"/>
        </w:rPr>
      </w:pPr>
      <w:r w:rsidRPr="00BC02FE">
        <w:rPr>
          <w:lang w:val="en-GB"/>
        </w:rPr>
        <w:t>All users of the school’s ICT facilities will have clearly defined access rights to school systems, files and devices.</w:t>
      </w:r>
    </w:p>
    <w:p w14:paraId="2C79C374" w14:textId="337AC1FC" w:rsidR="001A2E7F" w:rsidRPr="00BC02FE" w:rsidRDefault="001A2E7F" w:rsidP="00E60C5A">
      <w:pPr>
        <w:rPr>
          <w:lang w:val="en-GB"/>
        </w:rPr>
      </w:pPr>
      <w:r w:rsidRPr="00BC02FE">
        <w:rPr>
          <w:lang w:val="en-GB"/>
        </w:rPr>
        <w:t>These access rights are managed by</w:t>
      </w:r>
      <w:r w:rsidR="00E27D52">
        <w:rPr>
          <w:lang w:val="en-GB"/>
        </w:rPr>
        <w:t xml:space="preserve"> The Network Manager</w:t>
      </w:r>
    </w:p>
    <w:p w14:paraId="564BF4DC" w14:textId="1F95F759" w:rsidR="001A2E7F" w:rsidRPr="00BC02FE" w:rsidRDefault="001A2E7F" w:rsidP="00E60C5A">
      <w:pPr>
        <w:rPr>
          <w:lang w:val="en-GB"/>
        </w:rPr>
      </w:pPr>
      <w:r w:rsidRPr="00BC02FE">
        <w:rPr>
          <w:lang w:val="en-GB"/>
        </w:rPr>
        <w:t>Users should not access, or attempt to access, systems,</w:t>
      </w:r>
      <w:r w:rsidR="00381454" w:rsidRPr="00BC02FE">
        <w:rPr>
          <w:lang w:val="en-GB"/>
        </w:rPr>
        <w:t xml:space="preserve"> files or devices to which they ha</w:t>
      </w:r>
      <w:r w:rsidRPr="00BC02FE">
        <w:rPr>
          <w:lang w:val="en-GB"/>
        </w:rPr>
        <w:t xml:space="preserve">ve not been granted access. If access is provided in error, or if something a user should not have access to </w:t>
      </w:r>
      <w:proofErr w:type="gramStart"/>
      <w:r w:rsidRPr="00BC02FE">
        <w:rPr>
          <w:lang w:val="en-GB"/>
        </w:rPr>
        <w:t>is</w:t>
      </w:r>
      <w:proofErr w:type="gramEnd"/>
      <w:r w:rsidRPr="00BC02FE">
        <w:rPr>
          <w:lang w:val="en-GB"/>
        </w:rPr>
        <w:t xml:space="preserve"> shared with them, they should alert </w:t>
      </w:r>
      <w:r w:rsidR="00E27D52">
        <w:rPr>
          <w:lang w:val="en-GB"/>
        </w:rPr>
        <w:t xml:space="preserve">IT department </w:t>
      </w:r>
      <w:r w:rsidRPr="00BC02FE">
        <w:rPr>
          <w:lang w:val="en-GB"/>
        </w:rPr>
        <w:t xml:space="preserve">immediately. </w:t>
      </w:r>
    </w:p>
    <w:p w14:paraId="3AFD6CD8" w14:textId="77777777" w:rsidR="00A86144" w:rsidRPr="00BC02FE" w:rsidRDefault="00A86144" w:rsidP="00E60C5A">
      <w:pPr>
        <w:rPr>
          <w:lang w:val="en-GB"/>
        </w:rPr>
      </w:pPr>
      <w:r w:rsidRPr="00BC02FE">
        <w:rPr>
          <w:lang w:val="en-GB"/>
        </w:rPr>
        <w:t>Users should always log out of systems and lock their equipment when they are not in use to avoid any unauthorised access. Equipment and systems should always be logged out of and closed down completely at the end of each working day.</w:t>
      </w:r>
    </w:p>
    <w:p w14:paraId="27457AE7" w14:textId="6D10E521" w:rsidR="00882131" w:rsidRPr="00BC02FE" w:rsidRDefault="00882131" w:rsidP="00E60C5A">
      <w:pPr>
        <w:pStyle w:val="Heading2"/>
        <w:rPr>
          <w:lang w:val="en-GB"/>
        </w:rPr>
      </w:pPr>
      <w:bookmarkStart w:id="29" w:name="_Toc103670689"/>
      <w:r w:rsidRPr="00BC02FE">
        <w:rPr>
          <w:lang w:val="en-GB"/>
        </w:rPr>
        <w:t>Encryption</w:t>
      </w:r>
      <w:bookmarkEnd w:id="29"/>
    </w:p>
    <w:p w14:paraId="2F88C0FE" w14:textId="77777777" w:rsidR="00882131" w:rsidRPr="00BC02FE" w:rsidRDefault="00882131" w:rsidP="00E60C5A">
      <w:pPr>
        <w:rPr>
          <w:lang w:val="en-GB"/>
        </w:rPr>
      </w:pPr>
      <w:r w:rsidRPr="00BC02FE">
        <w:rPr>
          <w:lang w:val="en-GB"/>
        </w:rPr>
        <w:t xml:space="preserve">The school ensures that </w:t>
      </w:r>
      <w:r w:rsidR="00EC732F" w:rsidRPr="00BC02FE">
        <w:rPr>
          <w:lang w:val="en-GB"/>
        </w:rPr>
        <w:t>its</w:t>
      </w:r>
      <w:r w:rsidRPr="00BC02FE">
        <w:rPr>
          <w:lang w:val="en-GB"/>
        </w:rPr>
        <w:t xml:space="preserve"> devices and systems have an appropriate level of encryption.</w:t>
      </w:r>
    </w:p>
    <w:p w14:paraId="2C609848" w14:textId="77777777" w:rsidR="00EC732F" w:rsidRPr="00BC02FE" w:rsidRDefault="00882131" w:rsidP="00E60C5A">
      <w:pPr>
        <w:rPr>
          <w:lang w:val="en-GB"/>
        </w:rPr>
      </w:pPr>
      <w:r w:rsidRPr="00BC02FE">
        <w:rPr>
          <w:lang w:val="en-GB"/>
        </w:rPr>
        <w:lastRenderedPageBreak/>
        <w:t xml:space="preserve">School staff </w:t>
      </w:r>
      <w:r w:rsidR="00EC732F" w:rsidRPr="00BC02FE">
        <w:rPr>
          <w:lang w:val="en-GB"/>
        </w:rPr>
        <w:t xml:space="preserve">may only use personal devices (including computers and USB drives) to access school data, work remotely, or take personal data (such as pupil information) out of school if they have been specifically authorised to do so by the </w:t>
      </w:r>
      <w:proofErr w:type="spellStart"/>
      <w:r w:rsidR="00EC732F" w:rsidRPr="00BC02FE">
        <w:rPr>
          <w:lang w:val="en-GB"/>
        </w:rPr>
        <w:t>headteacher</w:t>
      </w:r>
      <w:proofErr w:type="spellEnd"/>
      <w:r w:rsidR="00EC732F" w:rsidRPr="00BC02FE">
        <w:rPr>
          <w:lang w:val="en-GB"/>
        </w:rPr>
        <w:t xml:space="preserve">. </w:t>
      </w:r>
    </w:p>
    <w:p w14:paraId="027E14AB" w14:textId="3D24DFC2" w:rsidR="00134ECA" w:rsidRDefault="00EC732F" w:rsidP="00E60C5A">
      <w:pPr>
        <w:spacing w:after="0"/>
        <w:rPr>
          <w:lang w:val="en-GB"/>
        </w:rPr>
      </w:pPr>
      <w:r w:rsidRPr="00BC02FE">
        <w:rPr>
          <w:lang w:val="en-GB"/>
        </w:rPr>
        <w:t xml:space="preserve">Use of such personal devices will only be authorised if the devices have appropriate levels of security and encryption, as defined by </w:t>
      </w:r>
      <w:r w:rsidR="007E2883" w:rsidRPr="00BC02FE">
        <w:rPr>
          <w:lang w:val="en-GB"/>
        </w:rPr>
        <w:t>the</w:t>
      </w:r>
      <w:r w:rsidR="007E2883">
        <w:rPr>
          <w:lang w:val="en-GB"/>
        </w:rPr>
        <w:t xml:space="preserve"> Network Manager. </w:t>
      </w:r>
      <w:r w:rsidR="00134ECA" w:rsidRPr="00BC02FE">
        <w:rPr>
          <w:lang w:val="en-GB"/>
        </w:rPr>
        <w:t xml:space="preserve"> </w:t>
      </w:r>
    </w:p>
    <w:p w14:paraId="0E9EF7E9" w14:textId="77777777" w:rsidR="00E60C5A" w:rsidRPr="00BC02FE" w:rsidRDefault="00E60C5A" w:rsidP="00E60C5A">
      <w:pPr>
        <w:spacing w:after="0"/>
        <w:rPr>
          <w:lang w:val="en-GB"/>
        </w:rPr>
      </w:pPr>
    </w:p>
    <w:p w14:paraId="7DF17C33" w14:textId="77777777" w:rsidR="00226CF2" w:rsidRDefault="00226CF2">
      <w:pPr>
        <w:spacing w:after="0"/>
        <w:jc w:val="left"/>
        <w:rPr>
          <w:rFonts w:eastAsia="Calibri" w:cs="Arial"/>
          <w:b/>
          <w:color w:val="000000" w:themeColor="text1"/>
          <w:sz w:val="28"/>
          <w:szCs w:val="36"/>
          <w:lang w:val="en-GB"/>
        </w:rPr>
      </w:pPr>
      <w:bookmarkStart w:id="30" w:name="_Toc103670690"/>
      <w:r>
        <w:br w:type="page"/>
      </w:r>
    </w:p>
    <w:p w14:paraId="5CCD0FE7" w14:textId="4ABE3484" w:rsidR="00FF3771" w:rsidRPr="00172D82" w:rsidRDefault="00FF3771" w:rsidP="00172D82">
      <w:pPr>
        <w:pStyle w:val="Heading1"/>
      </w:pPr>
      <w:r w:rsidRPr="00172D82">
        <w:lastRenderedPageBreak/>
        <w:t>Protection from cyber attacks</w:t>
      </w:r>
      <w:bookmarkEnd w:id="30"/>
      <w:r w:rsidRPr="00172D82">
        <w:t xml:space="preserve"> </w:t>
      </w:r>
    </w:p>
    <w:p w14:paraId="41E7F087" w14:textId="77777777" w:rsidR="00FF3771" w:rsidRPr="00B23CBB" w:rsidRDefault="00FF3771" w:rsidP="00FF3771">
      <w:pPr>
        <w:pStyle w:val="1bodycopy10pt"/>
        <w:rPr>
          <w:lang w:val="en-GB"/>
        </w:rPr>
      </w:pPr>
      <w:r w:rsidRPr="00B23CBB">
        <w:rPr>
          <w:lang w:val="en-GB"/>
        </w:rPr>
        <w:t xml:space="preserve">Please see the glossary (appendix 6) to help you understand cyber security terminology. </w:t>
      </w:r>
    </w:p>
    <w:p w14:paraId="7A033C30" w14:textId="77777777" w:rsidR="00FF3771" w:rsidRPr="00B23CBB" w:rsidRDefault="00FF3771" w:rsidP="00FF3771">
      <w:pPr>
        <w:pStyle w:val="1bodycopy10pt"/>
        <w:rPr>
          <w:lang w:val="en-GB"/>
        </w:rPr>
      </w:pPr>
      <w:r w:rsidRPr="00B23CBB">
        <w:rPr>
          <w:lang w:val="en-GB"/>
        </w:rPr>
        <w:t xml:space="preserve">The school will: </w:t>
      </w:r>
    </w:p>
    <w:p w14:paraId="6928F2C6" w14:textId="77777777" w:rsidR="00FF3771" w:rsidRPr="00B23CBB" w:rsidRDefault="00FF3771" w:rsidP="00172D82">
      <w:pPr>
        <w:pStyle w:val="4Bulletedcopyblue"/>
        <w:numPr>
          <w:ilvl w:val="0"/>
          <w:numId w:val="28"/>
        </w:numPr>
        <w:ind w:left="357" w:hanging="357"/>
        <w:rPr>
          <w:lang w:val="en-GB"/>
        </w:rPr>
      </w:pPr>
      <w:r w:rsidRPr="00B23CBB">
        <w:rPr>
          <w:lang w:val="en-GB"/>
        </w:rPr>
        <w:t xml:space="preserve">Work with governors and the IT department to make sure cyber security is given the time and resources it needs to make the school secure </w:t>
      </w:r>
    </w:p>
    <w:p w14:paraId="62F68126" w14:textId="77777777" w:rsidR="00FF3771" w:rsidRPr="00B23CBB" w:rsidRDefault="00FF3771" w:rsidP="00172D82">
      <w:pPr>
        <w:pStyle w:val="4Bulletedcopyblue"/>
        <w:numPr>
          <w:ilvl w:val="0"/>
          <w:numId w:val="28"/>
        </w:numPr>
        <w:ind w:left="357" w:hanging="357"/>
        <w:rPr>
          <w:lang w:val="en-GB"/>
        </w:rPr>
      </w:pPr>
      <w:r w:rsidRPr="00B23CBB">
        <w:rPr>
          <w:lang w:val="en-GB"/>
        </w:rPr>
        <w:t xml:space="preserve">Provide annual training for staff (and include this training in any induction for new starters, if they join outside of the school’s annual training window) on the basics of cyber security, including how to: </w:t>
      </w:r>
    </w:p>
    <w:p w14:paraId="25C58C3D" w14:textId="77777777" w:rsidR="00FF3771" w:rsidRPr="00B23CBB" w:rsidRDefault="00FF3771" w:rsidP="00172D82">
      <w:pPr>
        <w:pStyle w:val="4Bulletedcopyblue"/>
        <w:numPr>
          <w:ilvl w:val="1"/>
          <w:numId w:val="4"/>
        </w:numPr>
        <w:ind w:left="851"/>
        <w:jc w:val="left"/>
        <w:rPr>
          <w:lang w:val="en-GB"/>
        </w:rPr>
      </w:pPr>
      <w:r w:rsidRPr="00B23CBB">
        <w:rPr>
          <w:lang w:val="en-GB"/>
        </w:rPr>
        <w:t xml:space="preserve">Check the sender address in an email </w:t>
      </w:r>
    </w:p>
    <w:p w14:paraId="26A1B62F" w14:textId="77777777" w:rsidR="00FF3771" w:rsidRPr="00B23CBB" w:rsidRDefault="00FF3771" w:rsidP="00172D82">
      <w:pPr>
        <w:pStyle w:val="4Bulletedcopyblue"/>
        <w:numPr>
          <w:ilvl w:val="1"/>
          <w:numId w:val="4"/>
        </w:numPr>
        <w:ind w:left="851"/>
        <w:jc w:val="left"/>
        <w:rPr>
          <w:lang w:val="en-GB"/>
        </w:rPr>
      </w:pPr>
      <w:r w:rsidRPr="00B23CBB">
        <w:rPr>
          <w:lang w:val="en-GB"/>
        </w:rPr>
        <w:t xml:space="preserve">Respond to a request for bank details, personal information or login details </w:t>
      </w:r>
    </w:p>
    <w:p w14:paraId="24D7017E" w14:textId="77777777" w:rsidR="00FF3771" w:rsidRPr="00B23CBB" w:rsidRDefault="00FF3771" w:rsidP="00172D82">
      <w:pPr>
        <w:pStyle w:val="4Bulletedcopyblue"/>
        <w:numPr>
          <w:ilvl w:val="1"/>
          <w:numId w:val="4"/>
        </w:numPr>
        <w:ind w:left="851"/>
        <w:jc w:val="left"/>
        <w:rPr>
          <w:lang w:val="en-GB"/>
        </w:rPr>
      </w:pPr>
      <w:r w:rsidRPr="00B23CBB">
        <w:rPr>
          <w:lang w:val="en-GB"/>
        </w:rPr>
        <w:t xml:space="preserve">Verify requests for payments or changes to information  </w:t>
      </w:r>
    </w:p>
    <w:p w14:paraId="6760FF22" w14:textId="77777777" w:rsidR="00FF3771" w:rsidRPr="00B23CBB" w:rsidRDefault="00FF3771" w:rsidP="00172D82">
      <w:pPr>
        <w:pStyle w:val="4Bulletedcopyblue"/>
        <w:numPr>
          <w:ilvl w:val="0"/>
          <w:numId w:val="29"/>
        </w:numPr>
        <w:ind w:left="357" w:hanging="357"/>
        <w:rPr>
          <w:lang w:val="en-GB"/>
        </w:rPr>
      </w:pPr>
      <w:r w:rsidRPr="00B23CBB">
        <w:rPr>
          <w:lang w:val="en-GB"/>
        </w:rPr>
        <w:t xml:space="preserve">Make sure staff are aware of its procedures for reporting and responding to cyber security incidents </w:t>
      </w:r>
    </w:p>
    <w:p w14:paraId="0F28BCAE" w14:textId="77777777" w:rsidR="00FF3771" w:rsidRPr="00B23CBB" w:rsidRDefault="00FF3771" w:rsidP="00172D82">
      <w:pPr>
        <w:pStyle w:val="4Bulletedcopyblue"/>
        <w:numPr>
          <w:ilvl w:val="0"/>
          <w:numId w:val="29"/>
        </w:numPr>
        <w:ind w:left="357" w:hanging="357"/>
        <w:rPr>
          <w:lang w:val="en-GB"/>
        </w:rPr>
      </w:pPr>
      <w:r w:rsidRPr="00B23CBB">
        <w:rPr>
          <w:lang w:val="en-GB"/>
        </w:rPr>
        <w:t>Investigate whether our IT software needs updating or replacing to be more secure</w:t>
      </w:r>
    </w:p>
    <w:p w14:paraId="28DB2652" w14:textId="77777777" w:rsidR="00FF3771" w:rsidRPr="00B23CBB" w:rsidRDefault="00FF3771" w:rsidP="00172D82">
      <w:pPr>
        <w:pStyle w:val="4Bulletedcopyblue"/>
        <w:numPr>
          <w:ilvl w:val="0"/>
          <w:numId w:val="29"/>
        </w:numPr>
        <w:ind w:left="357" w:hanging="357"/>
        <w:rPr>
          <w:lang w:val="en-GB"/>
        </w:rPr>
      </w:pPr>
      <w:r w:rsidRPr="00B23CBB">
        <w:rPr>
          <w:lang w:val="en-GB"/>
        </w:rPr>
        <w:t xml:space="preserve">Not engage in ransom requests from ransomware attacks, as this would not guarantee recovery of data </w:t>
      </w:r>
    </w:p>
    <w:p w14:paraId="7A59D9B9" w14:textId="77777777" w:rsidR="00FF3771" w:rsidRPr="00B23CBB" w:rsidRDefault="00FF3771" w:rsidP="00172D82">
      <w:pPr>
        <w:pStyle w:val="4Bulletedcopyblue"/>
        <w:numPr>
          <w:ilvl w:val="0"/>
          <w:numId w:val="29"/>
        </w:numPr>
        <w:ind w:left="357" w:hanging="357"/>
        <w:rPr>
          <w:lang w:val="en-GB"/>
        </w:rPr>
      </w:pPr>
      <w:r w:rsidRPr="00B23CBB">
        <w:rPr>
          <w:lang w:val="en-GB"/>
        </w:rPr>
        <w:t xml:space="preserve">Put controls in place that are: </w:t>
      </w:r>
    </w:p>
    <w:p w14:paraId="6402886A" w14:textId="39B69953" w:rsidR="00FF3771" w:rsidRPr="00B23CBB" w:rsidRDefault="00FF3771" w:rsidP="00172D82">
      <w:pPr>
        <w:pStyle w:val="4Bulletedcopyblue"/>
        <w:numPr>
          <w:ilvl w:val="1"/>
          <w:numId w:val="4"/>
        </w:numPr>
        <w:ind w:left="851"/>
        <w:jc w:val="left"/>
        <w:rPr>
          <w:lang w:val="en-GB"/>
        </w:rPr>
      </w:pPr>
      <w:r w:rsidRPr="00B23CBB">
        <w:rPr>
          <w:b/>
          <w:lang w:val="en-GB"/>
        </w:rPr>
        <w:t>‘Proportionate’</w:t>
      </w:r>
      <w:r w:rsidRPr="00B23CBB">
        <w:rPr>
          <w:lang w:val="en-GB"/>
        </w:rPr>
        <w:t xml:space="preserve">: the school will verify this using a third-party audit (such as </w:t>
      </w:r>
      <w:hyperlink r:id="rId24" w:history="1">
        <w:r w:rsidRPr="00B23CBB">
          <w:rPr>
            <w:rStyle w:val="Hyperlink"/>
            <w:lang w:val="en-GB"/>
          </w:rPr>
          <w:t>this one</w:t>
        </w:r>
      </w:hyperlink>
      <w:r w:rsidRPr="00B23CBB">
        <w:rPr>
          <w:highlight w:val="yellow"/>
          <w:lang w:val="en-GB"/>
        </w:rPr>
        <w:t>)</w:t>
      </w:r>
      <w:r w:rsidR="007E2883">
        <w:rPr>
          <w:lang w:val="en-GB"/>
        </w:rPr>
        <w:t xml:space="preserve"> annually</w:t>
      </w:r>
      <w:r w:rsidRPr="00B23CBB">
        <w:rPr>
          <w:lang w:val="en-GB"/>
        </w:rPr>
        <w:t xml:space="preserve"> to objectively test that what it has in place is up to scratch</w:t>
      </w:r>
    </w:p>
    <w:p w14:paraId="50382E3D" w14:textId="77777777" w:rsidR="00FF3771" w:rsidRPr="00B23CBB" w:rsidRDefault="00FF3771" w:rsidP="00172D82">
      <w:pPr>
        <w:pStyle w:val="4Bulletedcopyblue"/>
        <w:numPr>
          <w:ilvl w:val="1"/>
          <w:numId w:val="4"/>
        </w:numPr>
        <w:ind w:left="851"/>
        <w:jc w:val="left"/>
        <w:rPr>
          <w:lang w:val="en-GB"/>
        </w:rPr>
      </w:pPr>
      <w:r w:rsidRPr="00B23CBB">
        <w:rPr>
          <w:b/>
          <w:lang w:val="en-GB"/>
        </w:rPr>
        <w:t>Multi-layered</w:t>
      </w:r>
      <w:r w:rsidRPr="00B23CBB">
        <w:rPr>
          <w:lang w:val="en-GB"/>
        </w:rPr>
        <w:t xml:space="preserve">: everyone will be clear on what to look out for to keep our systems safe </w:t>
      </w:r>
    </w:p>
    <w:p w14:paraId="1652AAF0" w14:textId="77777777" w:rsidR="00FF3771" w:rsidRPr="00B23CBB" w:rsidRDefault="00FF3771" w:rsidP="00172D82">
      <w:pPr>
        <w:pStyle w:val="4Bulletedcopyblue"/>
        <w:numPr>
          <w:ilvl w:val="1"/>
          <w:numId w:val="4"/>
        </w:numPr>
        <w:ind w:left="851"/>
        <w:jc w:val="left"/>
        <w:rPr>
          <w:b/>
          <w:lang w:val="en-GB"/>
        </w:rPr>
      </w:pPr>
      <w:r w:rsidRPr="00B23CBB">
        <w:rPr>
          <w:b/>
          <w:lang w:val="en-GB"/>
        </w:rPr>
        <w:t xml:space="preserve">Up-to-date: </w:t>
      </w:r>
      <w:r w:rsidRPr="00B23CBB">
        <w:rPr>
          <w:lang w:val="en-GB"/>
        </w:rPr>
        <w:t xml:space="preserve">with a system in place to monitor when the school needs to update its software  </w:t>
      </w:r>
      <w:r w:rsidRPr="00B23CBB">
        <w:rPr>
          <w:b/>
          <w:lang w:val="en-GB"/>
        </w:rPr>
        <w:t xml:space="preserve"> </w:t>
      </w:r>
    </w:p>
    <w:p w14:paraId="7C746551" w14:textId="77777777" w:rsidR="00FF3771" w:rsidRPr="00B23CBB" w:rsidRDefault="00FF3771" w:rsidP="00172D82">
      <w:pPr>
        <w:pStyle w:val="4Bulletedcopyblue"/>
        <w:numPr>
          <w:ilvl w:val="1"/>
          <w:numId w:val="4"/>
        </w:numPr>
        <w:ind w:left="851"/>
        <w:jc w:val="left"/>
        <w:rPr>
          <w:b/>
          <w:lang w:val="en-GB"/>
        </w:rPr>
      </w:pPr>
      <w:r w:rsidRPr="00B23CBB">
        <w:rPr>
          <w:b/>
          <w:lang w:val="en-GB"/>
        </w:rPr>
        <w:t>Regularly reviewed and tested</w:t>
      </w:r>
      <w:r w:rsidRPr="00B23CBB">
        <w:rPr>
          <w:lang w:val="en-GB"/>
        </w:rPr>
        <w:t xml:space="preserve">: to make sure the systems are as up to scratch and secure as they can be </w:t>
      </w:r>
      <w:r w:rsidRPr="00B23CBB">
        <w:rPr>
          <w:b/>
          <w:lang w:val="en-GB"/>
        </w:rPr>
        <w:t xml:space="preserve"> </w:t>
      </w:r>
    </w:p>
    <w:p w14:paraId="2F58D711" w14:textId="0F715B75" w:rsidR="00FF3771" w:rsidRDefault="00D82955" w:rsidP="00172D82">
      <w:pPr>
        <w:pStyle w:val="4Bulletedcopyblue"/>
        <w:numPr>
          <w:ilvl w:val="0"/>
          <w:numId w:val="30"/>
        </w:numPr>
        <w:ind w:left="357" w:hanging="357"/>
        <w:rPr>
          <w:lang w:val="en-GB"/>
        </w:rPr>
      </w:pPr>
      <w:r>
        <w:rPr>
          <w:lang w:val="en-GB"/>
        </w:rPr>
        <w:t xml:space="preserve">Backup up critical data </w:t>
      </w:r>
      <w:proofErr w:type="spellStart"/>
      <w:r>
        <w:rPr>
          <w:lang w:val="en-GB"/>
        </w:rPr>
        <w:t>regulary</w:t>
      </w:r>
      <w:proofErr w:type="spellEnd"/>
      <w:r>
        <w:rPr>
          <w:lang w:val="en-GB"/>
        </w:rPr>
        <w:t xml:space="preserve"> and store these backups on external hard drives and offsite backups</w:t>
      </w:r>
    </w:p>
    <w:p w14:paraId="262C2518" w14:textId="56253876" w:rsidR="00D82955" w:rsidRPr="00D82955" w:rsidRDefault="00D82955" w:rsidP="00D82955">
      <w:pPr>
        <w:pStyle w:val="4Bulletedcopyblue"/>
        <w:numPr>
          <w:ilvl w:val="0"/>
          <w:numId w:val="30"/>
        </w:numPr>
        <w:ind w:left="357" w:hanging="357"/>
        <w:rPr>
          <w:lang w:val="en-GB"/>
        </w:rPr>
      </w:pPr>
      <w:r w:rsidRPr="00B23CBB">
        <w:rPr>
          <w:lang w:val="en-GB"/>
        </w:rPr>
        <w:t>Delegate specific responsibility for maintaining the security of our management information system (MIS) to</w:t>
      </w:r>
      <w:r>
        <w:rPr>
          <w:lang w:val="en-GB"/>
        </w:rPr>
        <w:t xml:space="preserve"> our IT Department.</w:t>
      </w:r>
      <w:r w:rsidRPr="00B23CBB">
        <w:rPr>
          <w:lang w:val="en-GB"/>
        </w:rPr>
        <w:t xml:space="preserve"> </w:t>
      </w:r>
    </w:p>
    <w:p w14:paraId="7E3F770C" w14:textId="77777777" w:rsidR="00FF3771" w:rsidRPr="00B23CBB" w:rsidRDefault="00FF3771" w:rsidP="00172D82">
      <w:pPr>
        <w:pStyle w:val="4Bulletedcopyblue"/>
        <w:numPr>
          <w:ilvl w:val="0"/>
          <w:numId w:val="30"/>
        </w:numPr>
        <w:ind w:left="357" w:hanging="357"/>
        <w:rPr>
          <w:lang w:val="en-GB"/>
        </w:rPr>
      </w:pPr>
      <w:r w:rsidRPr="00B23CBB">
        <w:rPr>
          <w:lang w:val="en-GB"/>
        </w:rPr>
        <w:t>Make sure staff:</w:t>
      </w:r>
    </w:p>
    <w:p w14:paraId="63C6F953" w14:textId="77777777" w:rsidR="00FF3771" w:rsidRPr="00B23CBB" w:rsidRDefault="00FF3771" w:rsidP="008B5FB9">
      <w:pPr>
        <w:pStyle w:val="4Bulletedcopyblue"/>
        <w:numPr>
          <w:ilvl w:val="1"/>
          <w:numId w:val="4"/>
        </w:numPr>
        <w:ind w:left="851"/>
        <w:jc w:val="left"/>
        <w:rPr>
          <w:lang w:val="en-GB"/>
        </w:rPr>
      </w:pPr>
      <w:r w:rsidRPr="00B23CBB">
        <w:rPr>
          <w:lang w:val="en-GB"/>
        </w:rPr>
        <w:t xml:space="preserve">Dial into our network using a virtual private network (VPN) when working from home </w:t>
      </w:r>
    </w:p>
    <w:p w14:paraId="6357C9A1" w14:textId="77777777" w:rsidR="00FF3771" w:rsidRPr="00B23CBB" w:rsidRDefault="00FF3771" w:rsidP="008B5FB9">
      <w:pPr>
        <w:pStyle w:val="4Bulletedcopyblue"/>
        <w:numPr>
          <w:ilvl w:val="1"/>
          <w:numId w:val="4"/>
        </w:numPr>
        <w:ind w:left="851"/>
        <w:jc w:val="left"/>
        <w:rPr>
          <w:lang w:val="en-GB"/>
        </w:rPr>
      </w:pPr>
      <w:r w:rsidRPr="00B23CBB">
        <w:rPr>
          <w:lang w:val="en-GB"/>
        </w:rPr>
        <w:t xml:space="preserve">Enable multi-factor authentication where they can, on things like school email accounts </w:t>
      </w:r>
    </w:p>
    <w:p w14:paraId="39DF1595" w14:textId="77777777" w:rsidR="00FF3771" w:rsidRPr="002054F4" w:rsidRDefault="00FF3771" w:rsidP="008B5FB9">
      <w:pPr>
        <w:pStyle w:val="4Bulletedcopyblue"/>
        <w:numPr>
          <w:ilvl w:val="1"/>
          <w:numId w:val="4"/>
        </w:numPr>
        <w:ind w:left="851"/>
        <w:jc w:val="left"/>
        <w:rPr>
          <w:lang w:val="en-GB"/>
        </w:rPr>
      </w:pPr>
      <w:r w:rsidRPr="002054F4">
        <w:rPr>
          <w:lang w:val="en-GB"/>
        </w:rPr>
        <w:t xml:space="preserve">Store passwords securely using a password manager </w:t>
      </w:r>
    </w:p>
    <w:p w14:paraId="3E4BC4C7" w14:textId="77777777" w:rsidR="00FF3771" w:rsidRPr="002054F4" w:rsidRDefault="00FF3771" w:rsidP="008B5FB9">
      <w:pPr>
        <w:pStyle w:val="4Bulletedcopyblue"/>
        <w:numPr>
          <w:ilvl w:val="0"/>
          <w:numId w:val="31"/>
        </w:numPr>
        <w:ind w:left="357" w:hanging="357"/>
        <w:rPr>
          <w:lang w:val="en-GB"/>
        </w:rPr>
      </w:pPr>
      <w:r w:rsidRPr="002054F4">
        <w:rPr>
          <w:lang w:val="en-GB"/>
        </w:rPr>
        <w:t xml:space="preserve">Make sure ICT staff conduct regular access reviews to make sure each user in the school has the right level of permissions and admin rights </w:t>
      </w:r>
    </w:p>
    <w:p w14:paraId="7BC8E35A" w14:textId="77777777" w:rsidR="00FF3771" w:rsidRPr="002054F4" w:rsidRDefault="00FF3771" w:rsidP="008B5FB9">
      <w:pPr>
        <w:pStyle w:val="4Bulletedcopyblue"/>
        <w:numPr>
          <w:ilvl w:val="0"/>
          <w:numId w:val="31"/>
        </w:numPr>
        <w:ind w:left="357" w:hanging="357"/>
        <w:rPr>
          <w:lang w:val="en-GB"/>
        </w:rPr>
      </w:pPr>
      <w:r w:rsidRPr="002054F4">
        <w:rPr>
          <w:lang w:val="en-GB"/>
        </w:rPr>
        <w:t xml:space="preserve">Have a firewall in place that is switched on </w:t>
      </w:r>
    </w:p>
    <w:p w14:paraId="64C6E476" w14:textId="77777777" w:rsidR="00FF3771" w:rsidRPr="002054F4" w:rsidRDefault="00FF3771" w:rsidP="008B5FB9">
      <w:pPr>
        <w:pStyle w:val="4Bulletedcopyblue"/>
        <w:numPr>
          <w:ilvl w:val="0"/>
          <w:numId w:val="31"/>
        </w:numPr>
        <w:ind w:left="357" w:hanging="357"/>
        <w:rPr>
          <w:lang w:val="en-GB"/>
        </w:rPr>
      </w:pPr>
      <w:r w:rsidRPr="002054F4">
        <w:rPr>
          <w:lang w:val="en-GB"/>
        </w:rPr>
        <w:t xml:space="preserve">Check that its supply chain is secure, for example by asking suppliers about how secure their business practices are and seeing if they have the </w:t>
      </w:r>
      <w:hyperlink r:id="rId25" w:history="1">
        <w:r w:rsidRPr="002054F4">
          <w:rPr>
            <w:rStyle w:val="Hyperlink"/>
            <w:lang w:val="en-GB"/>
          </w:rPr>
          <w:t>Cyber Essentials</w:t>
        </w:r>
      </w:hyperlink>
      <w:r w:rsidRPr="002054F4">
        <w:rPr>
          <w:lang w:val="en-GB"/>
        </w:rPr>
        <w:t xml:space="preserve"> certification </w:t>
      </w:r>
    </w:p>
    <w:p w14:paraId="3D376AF1" w14:textId="1E940E91" w:rsidR="00FF3771" w:rsidRPr="002054F4" w:rsidRDefault="00FF3771" w:rsidP="008B5FB9">
      <w:pPr>
        <w:pStyle w:val="4Bulletedcopyblue"/>
        <w:numPr>
          <w:ilvl w:val="0"/>
          <w:numId w:val="31"/>
        </w:numPr>
        <w:ind w:left="357" w:hanging="357"/>
        <w:rPr>
          <w:lang w:val="en-GB"/>
        </w:rPr>
      </w:pPr>
      <w:r w:rsidRPr="002054F4">
        <w:rPr>
          <w:lang w:val="en-GB"/>
        </w:rPr>
        <w:t xml:space="preserve">Develop, review and test an incident response plan with the IT department, for example, including how the school will communicate with everyone if communications go down, who will be contacted when, and who will notify </w:t>
      </w:r>
      <w:hyperlink r:id="rId26" w:history="1">
        <w:r w:rsidRPr="002054F4">
          <w:rPr>
            <w:rStyle w:val="Hyperlink"/>
            <w:lang w:val="en-GB"/>
          </w:rPr>
          <w:t>Action Fraud</w:t>
        </w:r>
      </w:hyperlink>
      <w:r w:rsidRPr="002054F4">
        <w:rPr>
          <w:lang w:val="en-GB"/>
        </w:rPr>
        <w:t xml:space="preserve"> of the incident. This will be reviewed and tested </w:t>
      </w:r>
      <w:r w:rsidR="008A2E6F">
        <w:rPr>
          <w:lang w:val="en-GB"/>
        </w:rPr>
        <w:t>every 6 months</w:t>
      </w:r>
      <w:r w:rsidRPr="002054F4">
        <w:rPr>
          <w:lang w:val="en-GB"/>
        </w:rPr>
        <w:t xml:space="preserve"> and after a significant event has occurred, using the NCSC’s ‘</w:t>
      </w:r>
      <w:hyperlink r:id="rId27" w:history="1">
        <w:r w:rsidRPr="002054F4">
          <w:rPr>
            <w:rStyle w:val="Hyperlink"/>
            <w:lang w:val="en-GB"/>
          </w:rPr>
          <w:t>Exercise in a Box’</w:t>
        </w:r>
      </w:hyperlink>
      <w:r w:rsidRPr="002054F4">
        <w:rPr>
          <w:lang w:val="en-GB"/>
        </w:rPr>
        <w:t xml:space="preserve"> </w:t>
      </w:r>
    </w:p>
    <w:p w14:paraId="1C289AF3" w14:textId="513C2D68" w:rsidR="00FF3771" w:rsidRDefault="00FF3771" w:rsidP="00124A03">
      <w:pPr>
        <w:pStyle w:val="4Bulletedcopyblue"/>
        <w:numPr>
          <w:ilvl w:val="0"/>
          <w:numId w:val="31"/>
        </w:numPr>
        <w:spacing w:after="0"/>
        <w:ind w:left="357" w:hanging="357"/>
        <w:rPr>
          <w:lang w:val="en-GB"/>
        </w:rPr>
      </w:pPr>
      <w:r w:rsidRPr="002054F4">
        <w:rPr>
          <w:lang w:val="en-GB"/>
        </w:rPr>
        <w:lastRenderedPageBreak/>
        <w:t>Work with our</w:t>
      </w:r>
      <w:r w:rsidR="008A2E6F">
        <w:rPr>
          <w:lang w:val="en-GB"/>
        </w:rPr>
        <w:t xml:space="preserve"> trust</w:t>
      </w:r>
      <w:r w:rsidRPr="002054F4">
        <w:rPr>
          <w:lang w:val="en-GB"/>
        </w:rPr>
        <w:t xml:space="preserve"> to see what it can offer the school regarding cyber security, such as advice on which service providers to use or assistance with procurement</w:t>
      </w:r>
      <w:r w:rsidR="00A71FDF">
        <w:rPr>
          <w:lang w:val="en-GB"/>
        </w:rPr>
        <w:t>.</w:t>
      </w:r>
    </w:p>
    <w:p w14:paraId="5A66FF37" w14:textId="77777777" w:rsidR="00A71FDF" w:rsidRPr="00FF3771" w:rsidRDefault="00A71FDF" w:rsidP="00124A03">
      <w:pPr>
        <w:pStyle w:val="4Bulletedcopyblue"/>
        <w:numPr>
          <w:ilvl w:val="0"/>
          <w:numId w:val="0"/>
        </w:numPr>
        <w:spacing w:after="0"/>
        <w:jc w:val="left"/>
        <w:rPr>
          <w:lang w:val="en-GB"/>
        </w:rPr>
      </w:pPr>
    </w:p>
    <w:p w14:paraId="39EBA5E9" w14:textId="3E2E9576" w:rsidR="001A2E7F" w:rsidRPr="00E60C5A" w:rsidRDefault="001A2E7F" w:rsidP="00E60C5A">
      <w:pPr>
        <w:pStyle w:val="Heading1"/>
      </w:pPr>
      <w:bookmarkStart w:id="31" w:name="_Toc103670691"/>
      <w:r w:rsidRPr="00E60C5A">
        <w:t>Internet access</w:t>
      </w:r>
      <w:bookmarkEnd w:id="31"/>
    </w:p>
    <w:p w14:paraId="2048A18F" w14:textId="33EEACA8" w:rsidR="001A2E7F" w:rsidRDefault="001A2E7F" w:rsidP="001A2E7F">
      <w:pPr>
        <w:pStyle w:val="4Bulletedcopyblue"/>
        <w:numPr>
          <w:ilvl w:val="0"/>
          <w:numId w:val="0"/>
        </w:numPr>
        <w:rPr>
          <w:lang w:val="en-GB"/>
        </w:rPr>
      </w:pPr>
      <w:r w:rsidRPr="00BC02FE">
        <w:rPr>
          <w:lang w:val="en-GB"/>
        </w:rPr>
        <w:t xml:space="preserve">The school wireless internet connection is secured. </w:t>
      </w:r>
    </w:p>
    <w:p w14:paraId="5B99C307" w14:textId="2205105E" w:rsidR="00890285" w:rsidRDefault="00C436F9" w:rsidP="00C436F9">
      <w:pPr>
        <w:pStyle w:val="4Bulletedcopyblue"/>
        <w:numPr>
          <w:ilvl w:val="0"/>
          <w:numId w:val="0"/>
        </w:numPr>
        <w:rPr>
          <w:highlight w:val="yellow"/>
          <w:lang w:val="en-GB"/>
        </w:rPr>
      </w:pPr>
      <w:r>
        <w:rPr>
          <w:lang w:val="en-GB"/>
        </w:rPr>
        <w:t>Onsite the school uses a variety of filtering systems to ensure that staff and students are protected from unwanted sites. The filter lists are cloud based and updated regularly. Please note that no filtering system is 100% fool-proof and that any inappropriate sites should be reported to support@fracademy.org</w:t>
      </w:r>
      <w:r w:rsidR="00890285" w:rsidRPr="00BC02FE">
        <w:rPr>
          <w:highlight w:val="yellow"/>
          <w:lang w:val="en-GB"/>
        </w:rPr>
        <w:t xml:space="preserve"> </w:t>
      </w:r>
    </w:p>
    <w:p w14:paraId="67F09181" w14:textId="77777777" w:rsidR="00E60C5A" w:rsidRPr="00BC02FE" w:rsidRDefault="00E60C5A" w:rsidP="00E60C5A">
      <w:pPr>
        <w:pStyle w:val="1bodycopy10pt"/>
        <w:spacing w:after="0"/>
        <w:rPr>
          <w:highlight w:val="yellow"/>
          <w:lang w:val="en-GB"/>
        </w:rPr>
      </w:pPr>
    </w:p>
    <w:p w14:paraId="34DBC9F9" w14:textId="49CB46A2" w:rsidR="001A2E7F" w:rsidRDefault="001A2E7F" w:rsidP="00E60C5A">
      <w:pPr>
        <w:pStyle w:val="Heading2"/>
        <w:rPr>
          <w:lang w:val="en-GB"/>
        </w:rPr>
      </w:pPr>
      <w:bookmarkStart w:id="32" w:name="_Toc103670692"/>
      <w:r w:rsidRPr="00BC02FE">
        <w:rPr>
          <w:lang w:val="en-GB"/>
        </w:rPr>
        <w:t>Pupils</w:t>
      </w:r>
      <w:bookmarkEnd w:id="32"/>
    </w:p>
    <w:p w14:paraId="6A9F647D" w14:textId="79514588" w:rsidR="00085386" w:rsidRDefault="00C436F9" w:rsidP="00C436F9">
      <w:pPr>
        <w:rPr>
          <w:highlight w:val="yellow"/>
          <w:lang w:val="en-GB"/>
        </w:rPr>
      </w:pPr>
      <w:r>
        <w:rPr>
          <w:lang w:val="en-GB"/>
        </w:rPr>
        <w:t>The school has Wi-Fi 6 capability and has site-wide coverage for device connectivity. Separate networks have been created to ensure network access has been limited to the designated user group. The system has built in filtering and is monitored</w:t>
      </w:r>
    </w:p>
    <w:p w14:paraId="501E3F91" w14:textId="77777777" w:rsidR="00E60C5A" w:rsidRPr="00BC02FE" w:rsidRDefault="00E60C5A" w:rsidP="00E60C5A">
      <w:pPr>
        <w:pStyle w:val="4Bulletedcopyblue"/>
        <w:numPr>
          <w:ilvl w:val="0"/>
          <w:numId w:val="0"/>
        </w:numPr>
        <w:spacing w:after="0"/>
        <w:ind w:left="340" w:hanging="170"/>
        <w:rPr>
          <w:highlight w:val="yellow"/>
          <w:lang w:val="en-GB"/>
        </w:rPr>
      </w:pPr>
    </w:p>
    <w:p w14:paraId="37DC92E8" w14:textId="7FBDD370" w:rsidR="001A2E7F" w:rsidRPr="00BC02FE" w:rsidRDefault="001A2E7F" w:rsidP="00E60C5A">
      <w:pPr>
        <w:pStyle w:val="Heading2"/>
        <w:rPr>
          <w:lang w:val="en-GB"/>
        </w:rPr>
      </w:pPr>
      <w:bookmarkStart w:id="33" w:name="_Toc103670693"/>
      <w:r w:rsidRPr="00BC02FE">
        <w:rPr>
          <w:lang w:val="en-GB"/>
        </w:rPr>
        <w:t>Parents and visitors</w:t>
      </w:r>
      <w:bookmarkEnd w:id="33"/>
    </w:p>
    <w:p w14:paraId="23FC90F8" w14:textId="01387C07" w:rsidR="001A2E7F" w:rsidRPr="00BC02FE" w:rsidRDefault="001A2E7F" w:rsidP="001A2E7F">
      <w:pPr>
        <w:pStyle w:val="4Bulletedcopyblue"/>
        <w:numPr>
          <w:ilvl w:val="0"/>
          <w:numId w:val="0"/>
        </w:numPr>
        <w:rPr>
          <w:lang w:val="en-GB"/>
        </w:rPr>
      </w:pPr>
      <w:r w:rsidRPr="00BC02FE">
        <w:rPr>
          <w:lang w:val="en-GB"/>
        </w:rPr>
        <w:t xml:space="preserve">Parents and visitors to the school will not be permitted to use the school’s </w:t>
      </w:r>
      <w:proofErr w:type="spellStart"/>
      <w:r w:rsidRPr="00BC02FE">
        <w:rPr>
          <w:lang w:val="en-GB"/>
        </w:rPr>
        <w:t>wifi</w:t>
      </w:r>
      <w:proofErr w:type="spellEnd"/>
      <w:r w:rsidRPr="00BC02FE">
        <w:rPr>
          <w:lang w:val="en-GB"/>
        </w:rPr>
        <w:t xml:space="preserve"> unless specific a</w:t>
      </w:r>
      <w:r w:rsidR="00C436F9">
        <w:rPr>
          <w:lang w:val="en-GB"/>
        </w:rPr>
        <w:t xml:space="preserve">uthorisation is granted by the </w:t>
      </w:r>
      <w:proofErr w:type="spellStart"/>
      <w:r w:rsidR="00C436F9">
        <w:rPr>
          <w:lang w:val="en-GB"/>
        </w:rPr>
        <w:t>H</w:t>
      </w:r>
      <w:r w:rsidRPr="00BC02FE">
        <w:rPr>
          <w:lang w:val="en-GB"/>
        </w:rPr>
        <w:t>eadteacher</w:t>
      </w:r>
      <w:proofErr w:type="spellEnd"/>
      <w:r w:rsidRPr="00BC02FE">
        <w:rPr>
          <w:lang w:val="en-GB"/>
        </w:rPr>
        <w:t xml:space="preserve">. </w:t>
      </w:r>
    </w:p>
    <w:p w14:paraId="2B5246E6" w14:textId="012104A7" w:rsidR="001A2E7F" w:rsidRPr="00BC02FE" w:rsidRDefault="00C436F9" w:rsidP="001A2E7F">
      <w:pPr>
        <w:pStyle w:val="4Bulletedcopyblue"/>
        <w:numPr>
          <w:ilvl w:val="0"/>
          <w:numId w:val="0"/>
        </w:numPr>
        <w:rPr>
          <w:lang w:val="en-GB"/>
        </w:rPr>
      </w:pPr>
      <w:r>
        <w:rPr>
          <w:lang w:val="en-GB"/>
        </w:rPr>
        <w:t xml:space="preserve">The </w:t>
      </w:r>
      <w:proofErr w:type="spellStart"/>
      <w:r>
        <w:rPr>
          <w:lang w:val="en-GB"/>
        </w:rPr>
        <w:t>H</w:t>
      </w:r>
      <w:r w:rsidR="001A2E7F" w:rsidRPr="00BC02FE">
        <w:rPr>
          <w:lang w:val="en-GB"/>
        </w:rPr>
        <w:t>eadteacher</w:t>
      </w:r>
      <w:proofErr w:type="spellEnd"/>
      <w:r w:rsidR="001A2E7F" w:rsidRPr="00BC02FE">
        <w:rPr>
          <w:lang w:val="en-GB"/>
        </w:rPr>
        <w:t xml:space="preserve"> will only grant authorisation if:</w:t>
      </w:r>
    </w:p>
    <w:p w14:paraId="0E76A001" w14:textId="77777777" w:rsidR="001A2E7F" w:rsidRPr="00BC02FE" w:rsidRDefault="001A2E7F" w:rsidP="003E092C">
      <w:pPr>
        <w:pStyle w:val="4Bulletedcopyblue"/>
        <w:numPr>
          <w:ilvl w:val="0"/>
          <w:numId w:val="24"/>
        </w:numPr>
        <w:ind w:left="357" w:hanging="357"/>
        <w:rPr>
          <w:lang w:val="en-GB"/>
        </w:rPr>
      </w:pPr>
      <w:r w:rsidRPr="00BC02FE">
        <w:rPr>
          <w:lang w:val="en-GB"/>
        </w:rPr>
        <w:t>Parents are working with the school in an official capacity (e.g. as a volunteer or as a member of the PTA)</w:t>
      </w:r>
    </w:p>
    <w:p w14:paraId="77E4ED8C" w14:textId="77777777" w:rsidR="001A2E7F" w:rsidRPr="00BC02FE" w:rsidRDefault="001A2E7F" w:rsidP="003E092C">
      <w:pPr>
        <w:pStyle w:val="4Bulletedcopyblue"/>
        <w:numPr>
          <w:ilvl w:val="0"/>
          <w:numId w:val="24"/>
        </w:numPr>
        <w:ind w:left="357" w:hanging="357"/>
        <w:rPr>
          <w:lang w:val="en-GB"/>
        </w:rPr>
      </w:pPr>
      <w:r w:rsidRPr="00BC02FE">
        <w:rPr>
          <w:lang w:val="en-GB"/>
        </w:rPr>
        <w:t xml:space="preserve">Visitors need to access the school’s </w:t>
      </w:r>
      <w:proofErr w:type="spellStart"/>
      <w:r w:rsidRPr="00BC02FE">
        <w:rPr>
          <w:lang w:val="en-GB"/>
        </w:rPr>
        <w:t>wifi</w:t>
      </w:r>
      <w:proofErr w:type="spellEnd"/>
      <w:r w:rsidRPr="00BC02FE">
        <w:rPr>
          <w:lang w:val="en-GB"/>
        </w:rPr>
        <w:t xml:space="preserve"> in order to fulfil the purpose of their visit (for instance, to access materials stored on personal devices as part of a presentation or lesson plan)</w:t>
      </w:r>
    </w:p>
    <w:p w14:paraId="742D7349" w14:textId="4E159BB3" w:rsidR="00134ECA" w:rsidRDefault="001A2E7F" w:rsidP="0001140C">
      <w:pPr>
        <w:pStyle w:val="4Bulletedcopyblue"/>
        <w:numPr>
          <w:ilvl w:val="0"/>
          <w:numId w:val="0"/>
        </w:numPr>
        <w:spacing w:after="0"/>
        <w:rPr>
          <w:lang w:val="en-GB"/>
        </w:rPr>
      </w:pPr>
      <w:r w:rsidRPr="00BC02FE">
        <w:rPr>
          <w:lang w:val="en-GB"/>
        </w:rPr>
        <w:t xml:space="preserve">Staff must not give the </w:t>
      </w:r>
      <w:proofErr w:type="spellStart"/>
      <w:r w:rsidRPr="00BC02FE">
        <w:rPr>
          <w:lang w:val="en-GB"/>
        </w:rPr>
        <w:t>wifi</w:t>
      </w:r>
      <w:proofErr w:type="spellEnd"/>
      <w:r w:rsidRPr="00BC02FE">
        <w:rPr>
          <w:lang w:val="en-GB"/>
        </w:rPr>
        <w:t xml:space="preserve"> password to anyone who is</w:t>
      </w:r>
      <w:r w:rsidR="00F07445" w:rsidRPr="00BC02FE">
        <w:rPr>
          <w:lang w:val="en-GB"/>
        </w:rPr>
        <w:t xml:space="preserve"> </w:t>
      </w:r>
      <w:r w:rsidRPr="00BC02FE">
        <w:rPr>
          <w:lang w:val="en-GB"/>
        </w:rPr>
        <w:t>n</w:t>
      </w:r>
      <w:r w:rsidR="00F07445" w:rsidRPr="00BC02FE">
        <w:rPr>
          <w:lang w:val="en-GB"/>
        </w:rPr>
        <w:t>o</w:t>
      </w:r>
      <w:r w:rsidRPr="00BC02FE">
        <w:rPr>
          <w:lang w:val="en-GB"/>
        </w:rPr>
        <w:t xml:space="preserve">t authorised to have it. Doing so could result in disciplinary action. </w:t>
      </w:r>
    </w:p>
    <w:p w14:paraId="2E02F43A" w14:textId="77777777" w:rsidR="00E60C5A" w:rsidRPr="00BC02FE" w:rsidRDefault="00E60C5A" w:rsidP="00E60C5A">
      <w:pPr>
        <w:pStyle w:val="4Bulletedcopyblue"/>
        <w:numPr>
          <w:ilvl w:val="0"/>
          <w:numId w:val="0"/>
        </w:numPr>
        <w:spacing w:after="0"/>
        <w:rPr>
          <w:lang w:val="en-GB"/>
        </w:rPr>
      </w:pPr>
    </w:p>
    <w:p w14:paraId="0EACA3A5" w14:textId="09676E30" w:rsidR="00BC176A" w:rsidRPr="00E60C5A" w:rsidRDefault="00BC176A" w:rsidP="00E60C5A">
      <w:pPr>
        <w:pStyle w:val="Heading1"/>
      </w:pPr>
      <w:bookmarkStart w:id="34" w:name="_Toc103670694"/>
      <w:r w:rsidRPr="00E60C5A">
        <w:t>Monitoring and review</w:t>
      </w:r>
      <w:bookmarkEnd w:id="34"/>
    </w:p>
    <w:p w14:paraId="100EA89E" w14:textId="47F0B3CA" w:rsidR="00BC176A" w:rsidRPr="00BC02FE" w:rsidRDefault="00BC176A" w:rsidP="001A2E7F">
      <w:pPr>
        <w:pStyle w:val="4Bulletedcopyblue"/>
        <w:numPr>
          <w:ilvl w:val="0"/>
          <w:numId w:val="0"/>
        </w:numPr>
        <w:rPr>
          <w:lang w:val="en-GB"/>
        </w:rPr>
      </w:pPr>
      <w:r w:rsidRPr="00BC02FE">
        <w:rPr>
          <w:lang w:val="en-GB"/>
        </w:rPr>
        <w:t xml:space="preserve">The </w:t>
      </w:r>
      <w:proofErr w:type="spellStart"/>
      <w:r w:rsidR="008A2E6F" w:rsidRPr="00BC02FE">
        <w:rPr>
          <w:lang w:val="en-GB"/>
        </w:rPr>
        <w:t>Headteacher</w:t>
      </w:r>
      <w:proofErr w:type="spellEnd"/>
      <w:r w:rsidRPr="00BC02FE">
        <w:rPr>
          <w:lang w:val="en-GB"/>
        </w:rPr>
        <w:t xml:space="preserve"> and</w:t>
      </w:r>
      <w:r w:rsidR="008A2E6F">
        <w:rPr>
          <w:lang w:val="en-GB"/>
        </w:rPr>
        <w:t xml:space="preserve"> ICT Manager</w:t>
      </w:r>
      <w:r w:rsidRPr="00BC02FE">
        <w:rPr>
          <w:lang w:val="en-GB"/>
        </w:rPr>
        <w:t xml:space="preserve"> monitor the implementation of this policy, including ensur</w:t>
      </w:r>
      <w:r w:rsidR="00381454" w:rsidRPr="00BC02FE">
        <w:rPr>
          <w:lang w:val="en-GB"/>
        </w:rPr>
        <w:t>ing</w:t>
      </w:r>
      <w:r w:rsidRPr="00BC02FE">
        <w:rPr>
          <w:lang w:val="en-GB"/>
        </w:rPr>
        <w:t xml:space="preserve"> that it is updated to reflect the needs and circumstances of the school. </w:t>
      </w:r>
    </w:p>
    <w:p w14:paraId="1D67674E" w14:textId="040BEABC" w:rsidR="00BC176A" w:rsidRPr="00BC02FE" w:rsidRDefault="00BC176A" w:rsidP="001A2E7F">
      <w:pPr>
        <w:pStyle w:val="4Bulletedcopyblue"/>
        <w:numPr>
          <w:ilvl w:val="0"/>
          <w:numId w:val="0"/>
        </w:numPr>
        <w:rPr>
          <w:lang w:val="en-GB"/>
        </w:rPr>
      </w:pPr>
      <w:r w:rsidRPr="00BC02FE">
        <w:rPr>
          <w:lang w:val="en-GB"/>
        </w:rPr>
        <w:t xml:space="preserve">This policy will be reviewed every year. </w:t>
      </w:r>
    </w:p>
    <w:p w14:paraId="38D40A2D" w14:textId="3997382A" w:rsidR="00525B36" w:rsidRDefault="00525B36" w:rsidP="00525B36">
      <w:pPr>
        <w:pStyle w:val="4Bulletedcopyblue"/>
        <w:numPr>
          <w:ilvl w:val="0"/>
          <w:numId w:val="0"/>
        </w:numPr>
        <w:spacing w:after="0"/>
        <w:rPr>
          <w:lang w:val="en-GB"/>
        </w:rPr>
      </w:pPr>
    </w:p>
    <w:p w14:paraId="28DF9EFE" w14:textId="77777777" w:rsidR="00190597" w:rsidRDefault="00190597">
      <w:pPr>
        <w:spacing w:after="0"/>
        <w:jc w:val="left"/>
        <w:rPr>
          <w:rFonts w:eastAsia="Calibri" w:cs="Arial"/>
          <w:b/>
          <w:color w:val="000000" w:themeColor="text1"/>
          <w:sz w:val="28"/>
          <w:szCs w:val="36"/>
          <w:lang w:val="en-GB"/>
        </w:rPr>
      </w:pPr>
      <w:bookmarkStart w:id="35" w:name="_Toc103670695"/>
      <w:r>
        <w:br w:type="page"/>
      </w:r>
    </w:p>
    <w:p w14:paraId="79527899" w14:textId="267D1D73" w:rsidR="00525B36" w:rsidRDefault="00525B36" w:rsidP="00525B36">
      <w:pPr>
        <w:pStyle w:val="Heading1"/>
      </w:pPr>
      <w:r>
        <w:lastRenderedPageBreak/>
        <w:t>Disclaimer</w:t>
      </w:r>
      <w:bookmarkEnd w:id="35"/>
    </w:p>
    <w:p w14:paraId="4DD88D9A" w14:textId="7B0484C8" w:rsidR="00525B36" w:rsidRDefault="00350FEC" w:rsidP="00525B36">
      <w:pPr>
        <w:rPr>
          <w:lang w:val="en-GB"/>
        </w:rPr>
      </w:pPr>
      <w:r>
        <w:rPr>
          <w:lang w:val="en-GB"/>
        </w:rPr>
        <w:t xml:space="preserve">I have read and understood the ICT and Internet Acceptable Use Policy and agree to act in accordance </w:t>
      </w:r>
      <w:r w:rsidR="000B4026">
        <w:rPr>
          <w:lang w:val="en-GB"/>
        </w:rPr>
        <w:t xml:space="preserve">with this policy as a condition of my employment by </w:t>
      </w:r>
      <w:r w:rsidR="008A2E6F">
        <w:rPr>
          <w:lang w:val="en-GB"/>
        </w:rPr>
        <w:t>Fowey River Academy.</w:t>
      </w:r>
    </w:p>
    <w:p w14:paraId="1E139160" w14:textId="6FBCE13F" w:rsidR="000B4026" w:rsidRDefault="000B4026" w:rsidP="00525B36">
      <w:pPr>
        <w:rPr>
          <w:lang w:val="en-GB"/>
        </w:rPr>
      </w:pPr>
    </w:p>
    <w:p w14:paraId="3C1A11C4" w14:textId="1DCAF899" w:rsidR="000B4026" w:rsidRDefault="000B4026" w:rsidP="000B4026">
      <w:pPr>
        <w:tabs>
          <w:tab w:val="left" w:leader="dot" w:pos="8505"/>
        </w:tabs>
        <w:rPr>
          <w:lang w:val="en-GB"/>
        </w:rPr>
      </w:pPr>
      <w:r>
        <w:rPr>
          <w:lang w:val="en-GB"/>
        </w:rPr>
        <w:t xml:space="preserve">Signed: </w:t>
      </w:r>
      <w:r>
        <w:rPr>
          <w:lang w:val="en-GB"/>
        </w:rPr>
        <w:tab/>
      </w:r>
    </w:p>
    <w:p w14:paraId="0EAFBADC" w14:textId="77777777" w:rsidR="00E478B1" w:rsidRDefault="00E478B1" w:rsidP="000B4026">
      <w:pPr>
        <w:tabs>
          <w:tab w:val="left" w:leader="dot" w:pos="8505"/>
        </w:tabs>
        <w:rPr>
          <w:lang w:val="en-GB"/>
        </w:rPr>
      </w:pPr>
    </w:p>
    <w:p w14:paraId="3BD968A0" w14:textId="1FEB37DE" w:rsidR="000B4026" w:rsidRPr="00E478B1" w:rsidRDefault="00E478B1" w:rsidP="000B4026">
      <w:pPr>
        <w:tabs>
          <w:tab w:val="left" w:leader="dot" w:pos="8505"/>
        </w:tabs>
        <w:rPr>
          <w:lang w:val="en-GB"/>
        </w:rPr>
      </w:pPr>
      <w:r>
        <w:rPr>
          <w:lang w:val="en-GB"/>
        </w:rPr>
        <w:t xml:space="preserve">Name </w:t>
      </w:r>
      <w:r>
        <w:rPr>
          <w:i/>
          <w:iCs/>
          <w:lang w:val="en-GB"/>
        </w:rPr>
        <w:t>(please print)</w:t>
      </w:r>
      <w:r>
        <w:rPr>
          <w:lang w:val="en-GB"/>
        </w:rPr>
        <w:t xml:space="preserve"> </w:t>
      </w:r>
      <w:r>
        <w:rPr>
          <w:lang w:val="en-GB"/>
        </w:rPr>
        <w:tab/>
      </w:r>
    </w:p>
    <w:p w14:paraId="21A66063" w14:textId="77777777" w:rsidR="00EC732F" w:rsidRPr="00BC02FE" w:rsidRDefault="00EC732F" w:rsidP="001A2E7F">
      <w:pPr>
        <w:pStyle w:val="4Bulletedcopyblue"/>
        <w:numPr>
          <w:ilvl w:val="0"/>
          <w:numId w:val="0"/>
        </w:numPr>
        <w:rPr>
          <w:lang w:val="en-GB"/>
        </w:rPr>
      </w:pPr>
    </w:p>
    <w:p w14:paraId="06CC8D2F" w14:textId="77777777" w:rsidR="00EC732F" w:rsidRPr="00BC02FE" w:rsidRDefault="00EC732F" w:rsidP="001A2E7F">
      <w:pPr>
        <w:pStyle w:val="4Bulletedcopyblue"/>
        <w:numPr>
          <w:ilvl w:val="0"/>
          <w:numId w:val="0"/>
        </w:numPr>
        <w:rPr>
          <w:lang w:val="en-GB"/>
        </w:rPr>
      </w:pPr>
    </w:p>
    <w:p w14:paraId="70510808" w14:textId="7057BF63" w:rsidR="00CF553F" w:rsidRPr="00BC02FE" w:rsidRDefault="00413BDF" w:rsidP="00476F5C">
      <w:pPr>
        <w:pStyle w:val="Heading2"/>
        <w:rPr>
          <w:lang w:val="en-GB"/>
        </w:rPr>
      </w:pPr>
      <w:r w:rsidRPr="00BC02FE">
        <w:rPr>
          <w:rFonts w:eastAsia="MS Mincho"/>
          <w:bCs/>
          <w:color w:val="auto"/>
          <w:sz w:val="20"/>
          <w:szCs w:val="20"/>
          <w:lang w:val="en-GB"/>
        </w:rPr>
        <w:br w:type="page"/>
      </w:r>
      <w:bookmarkStart w:id="36" w:name="_Toc103670696"/>
      <w:r w:rsidR="002A53AE" w:rsidRPr="00BC02FE">
        <w:rPr>
          <w:noProof/>
          <w:lang w:val="en-GB" w:eastAsia="en-GB"/>
        </w:rPr>
        <w:lastRenderedPageBreak/>
        <mc:AlternateContent>
          <mc:Choice Requires="wps">
            <w:drawing>
              <wp:anchor distT="45720" distB="45720" distL="114300" distR="114300" simplePos="0" relativeHeight="251658240" behindDoc="0" locked="0" layoutInCell="1" allowOverlap="1" wp14:anchorId="72C32266" wp14:editId="1AEA2BDF">
                <wp:simplePos x="0" y="0"/>
                <wp:positionH relativeFrom="margin">
                  <wp:align>left</wp:align>
                </wp:positionH>
                <wp:positionV relativeFrom="paragraph">
                  <wp:posOffset>420370</wp:posOffset>
                </wp:positionV>
                <wp:extent cx="5707380" cy="514350"/>
                <wp:effectExtent l="0" t="0" r="26670"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7380" cy="514350"/>
                        </a:xfrm>
                        <a:prstGeom prst="rect">
                          <a:avLst/>
                        </a:prstGeom>
                        <a:solidFill>
                          <a:srgbClr val="FFFFFF"/>
                        </a:solidFill>
                        <a:ln w="19050">
                          <a:solidFill>
                            <a:srgbClr val="FF1F64"/>
                          </a:solidFill>
                          <a:miter lim="800000"/>
                          <a:headEnd/>
                          <a:tailEnd/>
                        </a:ln>
                      </wps:spPr>
                      <wps:txbx>
                        <w:txbxContent>
                          <w:p w14:paraId="030B6455" w14:textId="22941F4D" w:rsidR="00C436F9" w:rsidRDefault="00C436F9" w:rsidP="00FF07D4">
                            <w:pPr>
                              <w:pStyle w:val="Subhead2"/>
                              <w:jc w:val="center"/>
                            </w:pPr>
                            <w:r>
                              <w:t>Do not accept friend requests from pupils on social media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C32266" id="_x0000_t202" coordsize="21600,21600" o:spt="202" path="m,l,21600r21600,l21600,xe">
                <v:stroke joinstyle="miter"/>
                <v:path gradientshapeok="t" o:connecttype="rect"/>
              </v:shapetype>
              <v:shape id="Text Box 2" o:spid="_x0000_s1026" type="#_x0000_t202" style="position:absolute;margin-left:0;margin-top:33.1pt;width:449.4pt;height:40.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" strokecolor="#ff1f64" strokeweight="1.5pt">
                <v:path arrowok="t"/>
                <v:textbox style="mso-fit-shape-to-text:t">
                  <w:txbxContent>
                    <w:p w14:paraId="030B6455" w14:textId="22941F4D" w:rsidR="00C436F9" w:rsidRDefault="00C436F9" w:rsidP="00FF07D4">
                      <w:pPr>
                        <w:pStyle w:val="Subhead2"/>
                        <w:jc w:val="center"/>
                      </w:pPr>
                      <w:r>
                        <w:t>Do not accept friend requests from pupils on social media</w:t>
                      </w:r>
                    </w:p>
                  </w:txbxContent>
                </v:textbox>
                <w10:wrap type="square" anchorx="margin"/>
              </v:shape>
            </w:pict>
          </mc:Fallback>
        </mc:AlternateContent>
      </w:r>
      <w:r w:rsidR="00882131" w:rsidRPr="00BC02FE">
        <w:rPr>
          <w:lang w:val="en-GB"/>
        </w:rPr>
        <w:t xml:space="preserve">Appendix 1: </w:t>
      </w:r>
      <w:r w:rsidR="00FF07D4" w:rsidRPr="00BC02FE">
        <w:rPr>
          <w:lang w:val="en-GB"/>
        </w:rPr>
        <w:t>Facebook cheat sheet for staff</w:t>
      </w:r>
      <w:bookmarkEnd w:id="36"/>
    </w:p>
    <w:p w14:paraId="6487DFCD" w14:textId="4D6D2CAD" w:rsidR="002A53AE" w:rsidRDefault="002A53AE" w:rsidP="00C436F9">
      <w:pPr>
        <w:pStyle w:val="1bodycopy10pt"/>
        <w:rPr>
          <w:lang w:val="en-GB"/>
        </w:rPr>
      </w:pPr>
      <w:bookmarkStart w:id="37" w:name="_Toc8286978"/>
    </w:p>
    <w:p w14:paraId="0623AF69" w14:textId="1AA52A0F" w:rsidR="002A53AE" w:rsidRDefault="002A53AE" w:rsidP="00C436F9">
      <w:pPr>
        <w:pStyle w:val="1bodycopy10pt"/>
        <w:rPr>
          <w:lang w:val="en-GB"/>
        </w:rPr>
      </w:pPr>
    </w:p>
    <w:p w14:paraId="43F9E5C7" w14:textId="69088002" w:rsidR="00FF07D4" w:rsidRPr="00BC02FE" w:rsidRDefault="00FF07D4" w:rsidP="00C436F9">
      <w:pPr>
        <w:pStyle w:val="1bodycopy10pt"/>
        <w:rPr>
          <w:lang w:val="en-GB"/>
        </w:rPr>
      </w:pPr>
      <w:r w:rsidRPr="00BC02FE">
        <w:rPr>
          <w:lang w:val="en-GB"/>
        </w:rPr>
        <w:t>10 rules for school staff on Facebook</w:t>
      </w:r>
      <w:bookmarkEnd w:id="37"/>
    </w:p>
    <w:p w14:paraId="64F0ECA4" w14:textId="77777777" w:rsidR="00BC02FE" w:rsidRPr="00BC02FE" w:rsidRDefault="00882131" w:rsidP="003E092C">
      <w:pPr>
        <w:pStyle w:val="1bodycopy10pt"/>
        <w:numPr>
          <w:ilvl w:val="0"/>
          <w:numId w:val="8"/>
        </w:numPr>
        <w:ind w:left="357" w:hanging="357"/>
        <w:rPr>
          <w:lang w:val="en-GB"/>
        </w:rPr>
      </w:pPr>
      <w:r w:rsidRPr="00BC02FE">
        <w:rPr>
          <w:lang w:val="en-GB"/>
        </w:rPr>
        <w:t>Change your display name – use your first and middle name, use a maiden name, or put your surname backwards instead</w:t>
      </w:r>
    </w:p>
    <w:p w14:paraId="09B33842" w14:textId="77777777" w:rsidR="00882131" w:rsidRPr="00BC02FE" w:rsidRDefault="00882131" w:rsidP="003E092C">
      <w:pPr>
        <w:pStyle w:val="1bodycopy10pt"/>
        <w:numPr>
          <w:ilvl w:val="0"/>
          <w:numId w:val="8"/>
        </w:numPr>
        <w:ind w:left="357" w:hanging="357"/>
        <w:rPr>
          <w:lang w:val="en-GB"/>
        </w:rPr>
      </w:pPr>
      <w:r w:rsidRPr="00BC02FE">
        <w:rPr>
          <w:lang w:val="en-GB"/>
        </w:rPr>
        <w:t>Change your profile picture to something unidentifiable, or if not, ensure that the image is professional</w:t>
      </w:r>
    </w:p>
    <w:p w14:paraId="3B81E5F0" w14:textId="77777777" w:rsidR="00882131" w:rsidRPr="00BC02FE" w:rsidRDefault="00882131" w:rsidP="003E092C">
      <w:pPr>
        <w:pStyle w:val="1bodycopy10pt"/>
        <w:numPr>
          <w:ilvl w:val="0"/>
          <w:numId w:val="8"/>
        </w:numPr>
        <w:ind w:left="357" w:hanging="357"/>
        <w:rPr>
          <w:lang w:val="en-GB"/>
        </w:rPr>
      </w:pPr>
      <w:r w:rsidRPr="00BC02FE">
        <w:rPr>
          <w:lang w:val="en-GB"/>
        </w:rPr>
        <w:t>Check your privacy settings regularly</w:t>
      </w:r>
    </w:p>
    <w:p w14:paraId="015EF73E" w14:textId="77777777" w:rsidR="00882131" w:rsidRPr="00BC02FE" w:rsidRDefault="00882131" w:rsidP="003E092C">
      <w:pPr>
        <w:pStyle w:val="1bodycopy10pt"/>
        <w:numPr>
          <w:ilvl w:val="0"/>
          <w:numId w:val="8"/>
        </w:numPr>
        <w:ind w:left="357" w:hanging="357"/>
        <w:rPr>
          <w:lang w:val="en-GB"/>
        </w:rPr>
      </w:pPr>
      <w:r w:rsidRPr="00BC02FE">
        <w:rPr>
          <w:lang w:val="en-GB"/>
        </w:rPr>
        <w:t>Be careful about tagging other staff members in images or posts</w:t>
      </w:r>
    </w:p>
    <w:p w14:paraId="333FAAD7" w14:textId="52065100" w:rsidR="00882131" w:rsidRPr="00BC02FE" w:rsidRDefault="00882131" w:rsidP="003E092C">
      <w:pPr>
        <w:pStyle w:val="1bodycopy10pt"/>
        <w:numPr>
          <w:ilvl w:val="0"/>
          <w:numId w:val="8"/>
        </w:numPr>
        <w:ind w:left="357" w:hanging="357"/>
        <w:rPr>
          <w:lang w:val="en-GB"/>
        </w:rPr>
      </w:pPr>
      <w:r w:rsidRPr="00BC02FE">
        <w:rPr>
          <w:lang w:val="en-GB"/>
        </w:rPr>
        <w:t>Do</w:t>
      </w:r>
      <w:r w:rsidR="00476F5C">
        <w:rPr>
          <w:lang w:val="en-GB"/>
        </w:rPr>
        <w:t xml:space="preserve"> </w:t>
      </w:r>
      <w:r w:rsidRPr="00BC02FE">
        <w:rPr>
          <w:lang w:val="en-GB"/>
        </w:rPr>
        <w:t>n</w:t>
      </w:r>
      <w:r w:rsidR="00476F5C">
        <w:rPr>
          <w:lang w:val="en-GB"/>
        </w:rPr>
        <w:t>o</w:t>
      </w:r>
      <w:r w:rsidRPr="00BC02FE">
        <w:rPr>
          <w:lang w:val="en-GB"/>
        </w:rPr>
        <w:t>t share anything publicly that you would</w:t>
      </w:r>
      <w:r w:rsidR="002D5EB1">
        <w:rPr>
          <w:lang w:val="en-GB"/>
        </w:rPr>
        <w:t xml:space="preserve"> not</w:t>
      </w:r>
      <w:r w:rsidRPr="00BC02FE">
        <w:rPr>
          <w:lang w:val="en-GB"/>
        </w:rPr>
        <w:t xml:space="preserve"> be just as happy showing your pupils</w:t>
      </w:r>
    </w:p>
    <w:p w14:paraId="2C89BF1E" w14:textId="0AD37C5C" w:rsidR="00882131" w:rsidRPr="00BC02FE" w:rsidRDefault="00882131" w:rsidP="003E092C">
      <w:pPr>
        <w:pStyle w:val="1bodycopy10pt"/>
        <w:numPr>
          <w:ilvl w:val="0"/>
          <w:numId w:val="8"/>
        </w:numPr>
        <w:ind w:left="357" w:hanging="357"/>
        <w:rPr>
          <w:lang w:val="en-GB"/>
        </w:rPr>
      </w:pPr>
      <w:r w:rsidRPr="00BC02FE">
        <w:rPr>
          <w:lang w:val="en-GB"/>
        </w:rPr>
        <w:t>Do</w:t>
      </w:r>
      <w:r w:rsidR="00476F5C">
        <w:rPr>
          <w:lang w:val="en-GB"/>
        </w:rPr>
        <w:t xml:space="preserve"> </w:t>
      </w:r>
      <w:r w:rsidRPr="00BC02FE">
        <w:rPr>
          <w:lang w:val="en-GB"/>
        </w:rPr>
        <w:t>n</w:t>
      </w:r>
      <w:r w:rsidR="00476F5C">
        <w:rPr>
          <w:lang w:val="en-GB"/>
        </w:rPr>
        <w:t>o</w:t>
      </w:r>
      <w:r w:rsidRPr="00BC02FE">
        <w:rPr>
          <w:lang w:val="en-GB"/>
        </w:rPr>
        <w:t>t use social media sites during school hours</w:t>
      </w:r>
    </w:p>
    <w:p w14:paraId="3B75AC0A" w14:textId="14C5AEB5" w:rsidR="00882131" w:rsidRPr="00BC02FE" w:rsidRDefault="00882131" w:rsidP="003E092C">
      <w:pPr>
        <w:pStyle w:val="1bodycopy10pt"/>
        <w:numPr>
          <w:ilvl w:val="0"/>
          <w:numId w:val="8"/>
        </w:numPr>
        <w:ind w:left="357" w:hanging="357"/>
        <w:rPr>
          <w:lang w:val="en-GB"/>
        </w:rPr>
      </w:pPr>
      <w:r w:rsidRPr="00BC02FE">
        <w:rPr>
          <w:lang w:val="en-GB"/>
        </w:rPr>
        <w:t>Do</w:t>
      </w:r>
      <w:r w:rsidR="00476F5C">
        <w:rPr>
          <w:lang w:val="en-GB"/>
        </w:rPr>
        <w:t xml:space="preserve"> </w:t>
      </w:r>
      <w:r w:rsidRPr="00BC02FE">
        <w:rPr>
          <w:lang w:val="en-GB"/>
        </w:rPr>
        <w:t>n</w:t>
      </w:r>
      <w:r w:rsidR="00476F5C">
        <w:rPr>
          <w:lang w:val="en-GB"/>
        </w:rPr>
        <w:t>o</w:t>
      </w:r>
      <w:r w:rsidRPr="00BC02FE">
        <w:rPr>
          <w:lang w:val="en-GB"/>
        </w:rPr>
        <w:t>t make comments about your job, your colleagues, our school or your pupils online – once it</w:t>
      </w:r>
      <w:r w:rsidR="00A338A3">
        <w:rPr>
          <w:lang w:val="en-GB"/>
        </w:rPr>
        <w:t xml:space="preserve"> i</w:t>
      </w:r>
      <w:r w:rsidRPr="00BC02FE">
        <w:rPr>
          <w:lang w:val="en-GB"/>
        </w:rPr>
        <w:t>s out there, it</w:t>
      </w:r>
      <w:r w:rsidR="00A338A3">
        <w:rPr>
          <w:lang w:val="en-GB"/>
        </w:rPr>
        <w:t xml:space="preserve"> i</w:t>
      </w:r>
      <w:r w:rsidRPr="00BC02FE">
        <w:rPr>
          <w:lang w:val="en-GB"/>
        </w:rPr>
        <w:t>s out there</w:t>
      </w:r>
    </w:p>
    <w:p w14:paraId="2C55DE6D" w14:textId="6F2FEF46" w:rsidR="00882131" w:rsidRPr="00BC02FE" w:rsidRDefault="00882131" w:rsidP="003E092C">
      <w:pPr>
        <w:pStyle w:val="1bodycopy10pt"/>
        <w:numPr>
          <w:ilvl w:val="0"/>
          <w:numId w:val="8"/>
        </w:numPr>
        <w:ind w:left="357" w:hanging="357"/>
        <w:rPr>
          <w:lang w:val="en-GB"/>
        </w:rPr>
      </w:pPr>
      <w:r w:rsidRPr="00BC02FE">
        <w:rPr>
          <w:lang w:val="en-GB"/>
        </w:rPr>
        <w:t>Do</w:t>
      </w:r>
      <w:r w:rsidR="00A338A3">
        <w:rPr>
          <w:lang w:val="en-GB"/>
        </w:rPr>
        <w:t xml:space="preserve"> </w:t>
      </w:r>
      <w:r w:rsidRPr="00BC02FE">
        <w:rPr>
          <w:lang w:val="en-GB"/>
        </w:rPr>
        <w:t>n</w:t>
      </w:r>
      <w:r w:rsidR="00A338A3">
        <w:rPr>
          <w:lang w:val="en-GB"/>
        </w:rPr>
        <w:t>o</w:t>
      </w:r>
      <w:r w:rsidRPr="00BC02FE">
        <w:rPr>
          <w:lang w:val="en-GB"/>
        </w:rPr>
        <w:t>t associate yourself with t</w:t>
      </w:r>
      <w:r w:rsidR="00AD15D8" w:rsidRPr="00BC02FE">
        <w:rPr>
          <w:lang w:val="en-GB"/>
        </w:rPr>
        <w:t>he school on your profile (</w:t>
      </w:r>
      <w:proofErr w:type="spellStart"/>
      <w:r w:rsidR="00AD15D8" w:rsidRPr="00BC02FE">
        <w:rPr>
          <w:lang w:val="en-GB"/>
        </w:rPr>
        <w:t>eg</w:t>
      </w:r>
      <w:proofErr w:type="spellEnd"/>
      <w:r w:rsidRPr="00BC02FE">
        <w:rPr>
          <w:lang w:val="en-GB"/>
        </w:rPr>
        <w:t xml:space="preserve"> by setting it as your workplace, or by ‘checking in’ at a school event</w:t>
      </w:r>
      <w:r w:rsidR="00AD15D8" w:rsidRPr="00BC02FE">
        <w:rPr>
          <w:lang w:val="en-GB"/>
        </w:rPr>
        <w:t>)</w:t>
      </w:r>
    </w:p>
    <w:p w14:paraId="7542D535" w14:textId="7F260D4E" w:rsidR="00882131" w:rsidRPr="00BC02FE" w:rsidRDefault="00882131" w:rsidP="003E092C">
      <w:pPr>
        <w:pStyle w:val="1bodycopy10pt"/>
        <w:numPr>
          <w:ilvl w:val="0"/>
          <w:numId w:val="8"/>
        </w:numPr>
        <w:ind w:left="357" w:hanging="357"/>
        <w:rPr>
          <w:lang w:val="en-GB"/>
        </w:rPr>
      </w:pPr>
      <w:r w:rsidRPr="00BC02FE">
        <w:rPr>
          <w:lang w:val="en-GB"/>
        </w:rPr>
        <w:t>Do</w:t>
      </w:r>
      <w:r w:rsidR="00F64C89">
        <w:rPr>
          <w:lang w:val="en-GB"/>
        </w:rPr>
        <w:t xml:space="preserve"> </w:t>
      </w:r>
      <w:r w:rsidRPr="00BC02FE">
        <w:rPr>
          <w:lang w:val="en-GB"/>
        </w:rPr>
        <w:t>n</w:t>
      </w:r>
      <w:r w:rsidR="00F64C89">
        <w:rPr>
          <w:lang w:val="en-GB"/>
        </w:rPr>
        <w:t>o</w:t>
      </w:r>
      <w:r w:rsidRPr="00BC02FE">
        <w:rPr>
          <w:lang w:val="en-GB"/>
        </w:rPr>
        <w:t>t link your work email address to your social media accounts. Anyone who has this address (or your personal email address/mobile number) is able to find you using this information</w:t>
      </w:r>
    </w:p>
    <w:p w14:paraId="78A8D60C" w14:textId="710B88C3" w:rsidR="00882131" w:rsidRDefault="00882131" w:rsidP="00466E25">
      <w:pPr>
        <w:pStyle w:val="1bodycopy10pt"/>
        <w:numPr>
          <w:ilvl w:val="0"/>
          <w:numId w:val="8"/>
        </w:numPr>
        <w:spacing w:after="0"/>
        <w:ind w:left="357" w:hanging="357"/>
        <w:rPr>
          <w:lang w:val="en-GB"/>
        </w:rPr>
      </w:pPr>
      <w:r w:rsidRPr="00BC02FE">
        <w:rPr>
          <w:lang w:val="en-GB"/>
        </w:rPr>
        <w:t xml:space="preserve">Consider uninstalling the Facebook app from your phone. The app recognises </w:t>
      </w:r>
      <w:proofErr w:type="spellStart"/>
      <w:r w:rsidRPr="00BC02FE">
        <w:rPr>
          <w:lang w:val="en-GB"/>
        </w:rPr>
        <w:t>wifi</w:t>
      </w:r>
      <w:proofErr w:type="spellEnd"/>
      <w:r w:rsidRPr="00BC02FE">
        <w:rPr>
          <w:lang w:val="en-GB"/>
        </w:rPr>
        <w:t xml:space="preserve"> connections and makes friend suggestions based on who else uses the same </w:t>
      </w:r>
      <w:proofErr w:type="spellStart"/>
      <w:r w:rsidRPr="00BC02FE">
        <w:rPr>
          <w:lang w:val="en-GB"/>
        </w:rPr>
        <w:t>wifi</w:t>
      </w:r>
      <w:proofErr w:type="spellEnd"/>
      <w:r w:rsidRPr="00BC02FE">
        <w:rPr>
          <w:lang w:val="en-GB"/>
        </w:rPr>
        <w:t xml:space="preserve"> connection (such as parents or pupils)</w:t>
      </w:r>
    </w:p>
    <w:p w14:paraId="628A9427" w14:textId="77777777" w:rsidR="00466E25" w:rsidRPr="00466E25" w:rsidRDefault="00466E25" w:rsidP="00466E25">
      <w:pPr>
        <w:pStyle w:val="1bodycopy10pt"/>
        <w:spacing w:after="0"/>
        <w:rPr>
          <w:lang w:val="en-GB"/>
        </w:rPr>
      </w:pPr>
    </w:p>
    <w:p w14:paraId="002882EC" w14:textId="77777777" w:rsidR="00882131" w:rsidRPr="00466E25" w:rsidRDefault="00882131" w:rsidP="00466E25">
      <w:pPr>
        <w:rPr>
          <w:b/>
          <w:bCs/>
          <w:lang w:val="en-GB"/>
        </w:rPr>
      </w:pPr>
      <w:bookmarkStart w:id="38" w:name="_Toc8286979"/>
      <w:r w:rsidRPr="00466E25">
        <w:rPr>
          <w:b/>
          <w:bCs/>
          <w:lang w:val="en-GB"/>
        </w:rPr>
        <w:t>Check your privacy settings</w:t>
      </w:r>
      <w:bookmarkEnd w:id="38"/>
    </w:p>
    <w:p w14:paraId="2D335541" w14:textId="5B3DB9AC" w:rsidR="00882131" w:rsidRPr="00BC02FE" w:rsidRDefault="00882131" w:rsidP="003E092C">
      <w:pPr>
        <w:pStyle w:val="4Bulletedcopyblue"/>
        <w:numPr>
          <w:ilvl w:val="0"/>
          <w:numId w:val="26"/>
        </w:numPr>
        <w:ind w:left="357" w:hanging="357"/>
        <w:rPr>
          <w:lang w:val="en-GB"/>
        </w:rPr>
      </w:pPr>
      <w:r w:rsidRPr="00BC02FE">
        <w:rPr>
          <w:lang w:val="en-GB"/>
        </w:rPr>
        <w:t xml:space="preserve">Change the visibility of your posts and photos to </w:t>
      </w:r>
      <w:r w:rsidRPr="00BC02FE">
        <w:rPr>
          <w:b/>
          <w:lang w:val="en-GB"/>
        </w:rPr>
        <w:t>‘Friends only’</w:t>
      </w:r>
      <w:r w:rsidRPr="00BC02FE">
        <w:rPr>
          <w:lang w:val="en-GB"/>
        </w:rPr>
        <w:t>, rather than ‘Friends of friends’. Otherwise, pupils and their families may still be able to read your posts, see things you</w:t>
      </w:r>
      <w:r w:rsidR="004373A5">
        <w:rPr>
          <w:lang w:val="en-GB"/>
        </w:rPr>
        <w:t xml:space="preserve"> ha</w:t>
      </w:r>
      <w:r w:rsidRPr="00BC02FE">
        <w:rPr>
          <w:lang w:val="en-GB"/>
        </w:rPr>
        <w:t>ve shared and look at your pictures if they</w:t>
      </w:r>
      <w:r w:rsidR="007C5A16">
        <w:rPr>
          <w:lang w:val="en-GB"/>
        </w:rPr>
        <w:t xml:space="preserve"> a</w:t>
      </w:r>
      <w:r w:rsidRPr="00BC02FE">
        <w:rPr>
          <w:lang w:val="en-GB"/>
        </w:rPr>
        <w:t>re friends with anybody on your contacts list</w:t>
      </w:r>
    </w:p>
    <w:p w14:paraId="255A56F6" w14:textId="640C65C0" w:rsidR="00882131" w:rsidRPr="00BC02FE" w:rsidRDefault="00882131" w:rsidP="003E092C">
      <w:pPr>
        <w:pStyle w:val="4Bulletedcopyblue"/>
        <w:numPr>
          <w:ilvl w:val="0"/>
          <w:numId w:val="26"/>
        </w:numPr>
        <w:ind w:left="357" w:hanging="357"/>
        <w:rPr>
          <w:lang w:val="en-GB"/>
        </w:rPr>
      </w:pPr>
      <w:r w:rsidRPr="00BC02FE">
        <w:rPr>
          <w:lang w:val="en-GB"/>
        </w:rPr>
        <w:t>Do</w:t>
      </w:r>
      <w:r w:rsidR="00D2532F">
        <w:rPr>
          <w:lang w:val="en-GB"/>
        </w:rPr>
        <w:t xml:space="preserve"> </w:t>
      </w:r>
      <w:r w:rsidRPr="00BC02FE">
        <w:rPr>
          <w:lang w:val="en-GB"/>
        </w:rPr>
        <w:t>n</w:t>
      </w:r>
      <w:r w:rsidR="00D2532F">
        <w:rPr>
          <w:lang w:val="en-GB"/>
        </w:rPr>
        <w:t>o</w:t>
      </w:r>
      <w:r w:rsidRPr="00BC02FE">
        <w:rPr>
          <w:lang w:val="en-GB"/>
        </w:rPr>
        <w:t xml:space="preserve">t forget to check your </w:t>
      </w:r>
      <w:r w:rsidRPr="00BC02FE">
        <w:rPr>
          <w:b/>
          <w:lang w:val="en-GB"/>
        </w:rPr>
        <w:t>old posts and photos</w:t>
      </w:r>
      <w:r w:rsidRPr="00BC02FE">
        <w:rPr>
          <w:lang w:val="en-GB"/>
        </w:rPr>
        <w:t xml:space="preserve"> – go to </w:t>
      </w:r>
      <w:hyperlink r:id="rId28" w:history="1">
        <w:r w:rsidRPr="00BC02FE">
          <w:rPr>
            <w:rStyle w:val="Hyperlink"/>
            <w:lang w:val="en-GB"/>
          </w:rPr>
          <w:t>bit.ly/2MdQXMN</w:t>
        </w:r>
      </w:hyperlink>
      <w:r w:rsidRPr="00BC02FE">
        <w:rPr>
          <w:lang w:val="en-GB"/>
        </w:rPr>
        <w:t xml:space="preserve"> to find out how to limit the visibility of previous posts</w:t>
      </w:r>
    </w:p>
    <w:p w14:paraId="15C6F403" w14:textId="2934BD3E" w:rsidR="00882131" w:rsidRPr="00BC02FE" w:rsidRDefault="00882131" w:rsidP="003E092C">
      <w:pPr>
        <w:pStyle w:val="4Bulletedcopyblue"/>
        <w:numPr>
          <w:ilvl w:val="0"/>
          <w:numId w:val="26"/>
        </w:numPr>
        <w:ind w:left="357" w:hanging="357"/>
        <w:rPr>
          <w:lang w:val="en-GB"/>
        </w:rPr>
      </w:pPr>
      <w:r w:rsidRPr="00BC02FE">
        <w:rPr>
          <w:lang w:val="en-GB"/>
        </w:rPr>
        <w:t>The public may still be able to see posts you</w:t>
      </w:r>
      <w:r w:rsidR="000F26BE">
        <w:rPr>
          <w:lang w:val="en-GB"/>
        </w:rPr>
        <w:t xml:space="preserve"> ha</w:t>
      </w:r>
      <w:r w:rsidRPr="00BC02FE">
        <w:rPr>
          <w:lang w:val="en-GB"/>
        </w:rPr>
        <w:t xml:space="preserve">ve </w:t>
      </w:r>
      <w:r w:rsidRPr="00BC02FE">
        <w:rPr>
          <w:b/>
          <w:lang w:val="en-GB"/>
        </w:rPr>
        <w:t>‘liked’</w:t>
      </w:r>
      <w:r w:rsidRPr="00BC02FE">
        <w:rPr>
          <w:lang w:val="en-GB"/>
        </w:rPr>
        <w:t>, even if your profile settings are private, because this depends on the privacy settings of the original poster</w:t>
      </w:r>
    </w:p>
    <w:p w14:paraId="0C8BC600" w14:textId="77777777" w:rsidR="00882131" w:rsidRPr="00BC02FE" w:rsidRDefault="00882131" w:rsidP="003E092C">
      <w:pPr>
        <w:pStyle w:val="4Bulletedcopyblue"/>
        <w:numPr>
          <w:ilvl w:val="0"/>
          <w:numId w:val="26"/>
        </w:numPr>
        <w:ind w:left="357" w:hanging="357"/>
        <w:rPr>
          <w:lang w:val="en-GB"/>
        </w:rPr>
      </w:pPr>
      <w:r w:rsidRPr="00BC02FE">
        <w:rPr>
          <w:b/>
          <w:lang w:val="en-GB"/>
        </w:rPr>
        <w:t>Google your name</w:t>
      </w:r>
      <w:r w:rsidRPr="00BC02FE">
        <w:rPr>
          <w:lang w:val="en-GB"/>
        </w:rPr>
        <w:t xml:space="preserve"> to see what information about you is visible to the public</w:t>
      </w:r>
    </w:p>
    <w:p w14:paraId="6937963C" w14:textId="01D0DC06" w:rsidR="00882131" w:rsidRPr="00BC02FE" w:rsidRDefault="00882131" w:rsidP="003E092C">
      <w:pPr>
        <w:pStyle w:val="4Bulletedcopyblue"/>
        <w:numPr>
          <w:ilvl w:val="0"/>
          <w:numId w:val="26"/>
        </w:numPr>
        <w:ind w:left="357" w:hanging="357"/>
        <w:rPr>
          <w:lang w:val="en-GB"/>
        </w:rPr>
      </w:pPr>
      <w:r w:rsidRPr="00BC02FE">
        <w:rPr>
          <w:lang w:val="en-GB"/>
        </w:rPr>
        <w:t xml:space="preserve">Prevent search engines from indexing your profile so that people </w:t>
      </w:r>
      <w:r w:rsidR="000F26BE">
        <w:rPr>
          <w:lang w:val="en-GB"/>
        </w:rPr>
        <w:t>cannot</w:t>
      </w:r>
      <w:r w:rsidRPr="00BC02FE">
        <w:rPr>
          <w:lang w:val="en-GB"/>
        </w:rPr>
        <w:t xml:space="preserve"> </w:t>
      </w:r>
      <w:r w:rsidRPr="00BC02FE">
        <w:rPr>
          <w:b/>
          <w:lang w:val="en-GB"/>
        </w:rPr>
        <w:t>search for you by name</w:t>
      </w:r>
      <w:r w:rsidRPr="00BC02FE">
        <w:rPr>
          <w:lang w:val="en-GB"/>
        </w:rPr>
        <w:t xml:space="preserve"> – go to </w:t>
      </w:r>
      <w:hyperlink r:id="rId29" w:history="1">
        <w:r w:rsidRPr="00BC02FE">
          <w:rPr>
            <w:rStyle w:val="Hyperlink"/>
            <w:lang w:val="en-GB"/>
          </w:rPr>
          <w:t xml:space="preserve">bit.ly/2zMdVht </w:t>
        </w:r>
      </w:hyperlink>
      <w:r w:rsidRPr="00BC02FE">
        <w:rPr>
          <w:lang w:val="en-GB"/>
        </w:rPr>
        <w:t>to find out how to do this</w:t>
      </w:r>
    </w:p>
    <w:p w14:paraId="148B6A65" w14:textId="77777777" w:rsidR="00882131" w:rsidRPr="00BC02FE" w:rsidRDefault="00882131" w:rsidP="003E092C">
      <w:pPr>
        <w:pStyle w:val="4Bulletedcopyblue"/>
        <w:numPr>
          <w:ilvl w:val="0"/>
          <w:numId w:val="26"/>
        </w:numPr>
        <w:ind w:left="357" w:hanging="357"/>
        <w:rPr>
          <w:lang w:val="en-GB"/>
        </w:rPr>
      </w:pPr>
      <w:r w:rsidRPr="00BC02FE">
        <w:rPr>
          <w:lang w:val="en-GB"/>
        </w:rPr>
        <w:t xml:space="preserve">Remember that </w:t>
      </w:r>
      <w:r w:rsidRPr="00BC02FE">
        <w:rPr>
          <w:b/>
          <w:lang w:val="en-GB"/>
        </w:rPr>
        <w:t>some information is always public</w:t>
      </w:r>
      <w:r w:rsidRPr="00BC02FE">
        <w:rPr>
          <w:lang w:val="en-GB"/>
        </w:rPr>
        <w:t xml:space="preserve">; your display name, profile picture, cover photo, user ID (in the URL for your profile), country, age range and gender </w:t>
      </w:r>
    </w:p>
    <w:p w14:paraId="437D5C10" w14:textId="77777777" w:rsidR="00AD15D8" w:rsidRPr="00BC02FE" w:rsidRDefault="00AD15D8" w:rsidP="00AD15D8">
      <w:pPr>
        <w:pStyle w:val="4Bulletedcopyblue"/>
        <w:numPr>
          <w:ilvl w:val="0"/>
          <w:numId w:val="0"/>
        </w:numPr>
        <w:ind w:left="340" w:hanging="170"/>
        <w:rPr>
          <w:lang w:val="en-GB"/>
        </w:rPr>
      </w:pPr>
    </w:p>
    <w:p w14:paraId="547AD830" w14:textId="77777777" w:rsidR="00466E25" w:rsidRDefault="00466E25">
      <w:pPr>
        <w:spacing w:after="0"/>
        <w:jc w:val="left"/>
        <w:rPr>
          <w:b/>
          <w:color w:val="12263F"/>
          <w:sz w:val="24"/>
          <w:lang w:val="en-GB"/>
        </w:rPr>
      </w:pPr>
      <w:bookmarkStart w:id="39" w:name="_Toc8286980"/>
      <w:r>
        <w:rPr>
          <w:lang w:val="en-GB"/>
        </w:rPr>
        <w:br w:type="page"/>
      </w:r>
    </w:p>
    <w:p w14:paraId="3B41B492" w14:textId="79628AFC" w:rsidR="00882131" w:rsidRPr="00BC02FE" w:rsidRDefault="00882131" w:rsidP="00861C2E">
      <w:pPr>
        <w:pStyle w:val="Subhead2"/>
        <w:rPr>
          <w:lang w:val="en-GB"/>
        </w:rPr>
      </w:pPr>
      <w:r w:rsidRPr="00BC02FE">
        <w:rPr>
          <w:lang w:val="en-GB"/>
        </w:rPr>
        <w:lastRenderedPageBreak/>
        <w:t>What do to if…</w:t>
      </w:r>
      <w:bookmarkEnd w:id="39"/>
    </w:p>
    <w:p w14:paraId="62B907F3" w14:textId="77777777" w:rsidR="00882131" w:rsidRPr="00BC02FE" w:rsidRDefault="00882131" w:rsidP="00861C2E">
      <w:pPr>
        <w:pStyle w:val="1bodycopy10pt"/>
        <w:rPr>
          <w:b/>
          <w:lang w:val="en-GB"/>
        </w:rPr>
      </w:pPr>
      <w:bookmarkStart w:id="40" w:name="_Toc8286981"/>
      <w:r w:rsidRPr="00BC02FE">
        <w:rPr>
          <w:b/>
          <w:lang w:val="en-GB"/>
        </w:rPr>
        <w:t>A pupil adds you on social media</w:t>
      </w:r>
      <w:bookmarkEnd w:id="40"/>
    </w:p>
    <w:p w14:paraId="6F72D6FB" w14:textId="77777777" w:rsidR="00882131" w:rsidRPr="00BC02FE" w:rsidRDefault="00882131" w:rsidP="003E092C">
      <w:pPr>
        <w:pStyle w:val="4Bulletedcopyblue"/>
        <w:numPr>
          <w:ilvl w:val="0"/>
          <w:numId w:val="27"/>
        </w:numPr>
        <w:ind w:left="357" w:hanging="357"/>
        <w:rPr>
          <w:lang w:val="en-GB"/>
        </w:rPr>
      </w:pPr>
      <w:r w:rsidRPr="00BC02FE">
        <w:rPr>
          <w:lang w:val="en-GB"/>
        </w:rPr>
        <w:t>In the first instance, ignore and delete the request. Block the pupil from viewing your profile</w:t>
      </w:r>
    </w:p>
    <w:p w14:paraId="23AE55FE" w14:textId="77777777" w:rsidR="00882131" w:rsidRPr="00BC02FE" w:rsidRDefault="00882131" w:rsidP="003E092C">
      <w:pPr>
        <w:pStyle w:val="4Bulletedcopyblue"/>
        <w:numPr>
          <w:ilvl w:val="0"/>
          <w:numId w:val="27"/>
        </w:numPr>
        <w:ind w:left="357" w:hanging="357"/>
        <w:rPr>
          <w:lang w:val="en-GB"/>
        </w:rPr>
      </w:pPr>
      <w:r w:rsidRPr="00BC02FE">
        <w:rPr>
          <w:lang w:val="en-GB"/>
        </w:rPr>
        <w:t>Check your privacy settings again, and consider changing your display name or profile picture</w:t>
      </w:r>
    </w:p>
    <w:p w14:paraId="7225C005" w14:textId="77777777" w:rsidR="00882131" w:rsidRPr="00BC02FE" w:rsidRDefault="00882131" w:rsidP="003E092C">
      <w:pPr>
        <w:pStyle w:val="4Bulletedcopyblue"/>
        <w:numPr>
          <w:ilvl w:val="0"/>
          <w:numId w:val="27"/>
        </w:numPr>
        <w:ind w:left="357" w:hanging="357"/>
        <w:rPr>
          <w:lang w:val="en-GB"/>
        </w:rPr>
      </w:pPr>
      <w:r w:rsidRPr="00BC02FE">
        <w:rPr>
          <w:lang w:val="en-GB"/>
        </w:rPr>
        <w:t>If the pupil asks you about the friend request in person, tell them that you’re not allowed to accept friend requests from pupils and that if they persist, you’ll have to notify senior leadership and/or their parents. If the pupil persists, take a screenshot of their request and any accompanying messages</w:t>
      </w:r>
    </w:p>
    <w:p w14:paraId="2D447C59" w14:textId="20BD826B" w:rsidR="00882131" w:rsidRPr="00BC02FE" w:rsidRDefault="00882131" w:rsidP="003E092C">
      <w:pPr>
        <w:pStyle w:val="4Bulletedcopyblue"/>
        <w:numPr>
          <w:ilvl w:val="0"/>
          <w:numId w:val="27"/>
        </w:numPr>
        <w:ind w:left="357" w:hanging="357"/>
        <w:rPr>
          <w:lang w:val="en-GB"/>
        </w:rPr>
      </w:pPr>
      <w:r w:rsidRPr="00BC02FE">
        <w:rPr>
          <w:lang w:val="en-GB"/>
        </w:rPr>
        <w:t xml:space="preserve">Notify the senior leadership team or the </w:t>
      </w:r>
      <w:proofErr w:type="spellStart"/>
      <w:r w:rsidRPr="00BC02FE">
        <w:rPr>
          <w:lang w:val="en-GB"/>
        </w:rPr>
        <w:t>headteacher</w:t>
      </w:r>
      <w:proofErr w:type="spellEnd"/>
      <w:r w:rsidRPr="00BC02FE">
        <w:rPr>
          <w:lang w:val="en-GB"/>
        </w:rPr>
        <w:t xml:space="preserve"> about what</w:t>
      </w:r>
      <w:r w:rsidR="00996DA5">
        <w:rPr>
          <w:lang w:val="en-GB"/>
        </w:rPr>
        <w:t xml:space="preserve"> i</w:t>
      </w:r>
      <w:r w:rsidRPr="00BC02FE">
        <w:rPr>
          <w:lang w:val="en-GB"/>
        </w:rPr>
        <w:t>s happening</w:t>
      </w:r>
    </w:p>
    <w:p w14:paraId="376337FA" w14:textId="77777777" w:rsidR="00882131" w:rsidRPr="00BC02FE" w:rsidRDefault="00882131" w:rsidP="00882131">
      <w:pPr>
        <w:pStyle w:val="4Bulletedcopyblue"/>
        <w:numPr>
          <w:ilvl w:val="0"/>
          <w:numId w:val="0"/>
        </w:numPr>
        <w:rPr>
          <w:lang w:val="en-GB"/>
        </w:rPr>
      </w:pPr>
    </w:p>
    <w:p w14:paraId="74673CE5" w14:textId="77777777" w:rsidR="00882131" w:rsidRPr="00BC02FE" w:rsidRDefault="00882131" w:rsidP="00861C2E">
      <w:pPr>
        <w:pStyle w:val="1bodycopy10pt"/>
        <w:rPr>
          <w:b/>
          <w:lang w:val="en-GB"/>
        </w:rPr>
      </w:pPr>
      <w:bookmarkStart w:id="41" w:name="_Toc8286982"/>
      <w:r w:rsidRPr="00BC02FE">
        <w:rPr>
          <w:b/>
          <w:lang w:val="en-GB"/>
        </w:rPr>
        <w:t>A parent adds you on social media</w:t>
      </w:r>
      <w:bookmarkEnd w:id="41"/>
    </w:p>
    <w:p w14:paraId="37981D8B" w14:textId="77777777" w:rsidR="00882131" w:rsidRPr="00BC02FE" w:rsidRDefault="00882131" w:rsidP="00573225">
      <w:pPr>
        <w:pStyle w:val="Bulletedcopylevel2"/>
        <w:ind w:left="357" w:hanging="357"/>
        <w:rPr>
          <w:lang w:val="en-GB"/>
        </w:rPr>
      </w:pPr>
      <w:r w:rsidRPr="00BC02FE">
        <w:rPr>
          <w:lang w:val="en-GB"/>
        </w:rPr>
        <w:t>It is at your discretion whether to respond. Bear in mind that:</w:t>
      </w:r>
    </w:p>
    <w:p w14:paraId="61B23D2E" w14:textId="77777777" w:rsidR="00882131" w:rsidRPr="00BC02FE" w:rsidRDefault="00882131" w:rsidP="003E092C">
      <w:pPr>
        <w:pStyle w:val="Bulletedcopylevel2"/>
        <w:numPr>
          <w:ilvl w:val="1"/>
          <w:numId w:val="1"/>
        </w:numPr>
        <w:ind w:left="714" w:hanging="357"/>
        <w:rPr>
          <w:lang w:val="en-GB"/>
        </w:rPr>
      </w:pPr>
      <w:r w:rsidRPr="00BC02FE">
        <w:rPr>
          <w:lang w:val="en-GB"/>
        </w:rPr>
        <w:t>Responding to one parent’s friend request or message might set an unwelcome precedent for both you and other teachers at the school</w:t>
      </w:r>
    </w:p>
    <w:p w14:paraId="0DE1E5D4" w14:textId="77777777" w:rsidR="00882131" w:rsidRPr="00BC02FE" w:rsidRDefault="00882131" w:rsidP="003E092C">
      <w:pPr>
        <w:pStyle w:val="Bulletedcopylevel2"/>
        <w:numPr>
          <w:ilvl w:val="1"/>
          <w:numId w:val="1"/>
        </w:numPr>
        <w:ind w:left="714" w:hanging="357"/>
        <w:rPr>
          <w:lang w:val="en-GB"/>
        </w:rPr>
      </w:pPr>
      <w:r w:rsidRPr="00BC02FE">
        <w:rPr>
          <w:lang w:val="en-GB"/>
        </w:rPr>
        <w:t>Pupils may then have indirect access through their parent’s account to anything you post, share, comment on or are tagged in</w:t>
      </w:r>
    </w:p>
    <w:p w14:paraId="2E3AC0DF" w14:textId="77777777" w:rsidR="00882131" w:rsidRPr="00BC02FE" w:rsidRDefault="00882131" w:rsidP="00573225">
      <w:pPr>
        <w:pStyle w:val="Bulletedcopylevel2"/>
        <w:ind w:left="170"/>
        <w:rPr>
          <w:lang w:val="en-GB"/>
        </w:rPr>
      </w:pPr>
      <w:r w:rsidRPr="00BC02FE">
        <w:rPr>
          <w:lang w:val="en-GB"/>
        </w:rPr>
        <w:t>If you wish to decline the offer or ignore the message, consider drafting a stock r</w:t>
      </w:r>
      <w:r w:rsidR="00FC22D6" w:rsidRPr="00BC02FE">
        <w:rPr>
          <w:lang w:val="en-GB"/>
        </w:rPr>
        <w:t>esponse to let the parent know t</w:t>
      </w:r>
      <w:r w:rsidRPr="00BC02FE">
        <w:rPr>
          <w:lang w:val="en-GB"/>
        </w:rPr>
        <w:t>hat you’re doing so</w:t>
      </w:r>
    </w:p>
    <w:p w14:paraId="1F05F019" w14:textId="77777777" w:rsidR="00882131" w:rsidRPr="00BC02FE" w:rsidRDefault="00882131" w:rsidP="00882131">
      <w:pPr>
        <w:pStyle w:val="4Bulletedcopyblue"/>
        <w:numPr>
          <w:ilvl w:val="0"/>
          <w:numId w:val="0"/>
        </w:numPr>
        <w:rPr>
          <w:lang w:val="en-GB"/>
        </w:rPr>
      </w:pPr>
    </w:p>
    <w:p w14:paraId="41D8B4B1" w14:textId="5601126C" w:rsidR="00882131" w:rsidRPr="00BC02FE" w:rsidRDefault="00882131" w:rsidP="00861C2E">
      <w:pPr>
        <w:pStyle w:val="1bodycopy10pt"/>
        <w:rPr>
          <w:b/>
          <w:lang w:val="en-GB"/>
        </w:rPr>
      </w:pPr>
      <w:bookmarkStart w:id="42" w:name="_Toc8286983"/>
      <w:r w:rsidRPr="00BC02FE">
        <w:rPr>
          <w:b/>
          <w:lang w:val="en-GB"/>
        </w:rPr>
        <w:t>You</w:t>
      </w:r>
      <w:r w:rsidR="00347E27">
        <w:rPr>
          <w:b/>
          <w:lang w:val="en-GB"/>
        </w:rPr>
        <w:t xml:space="preserve"> a</w:t>
      </w:r>
      <w:r w:rsidRPr="00BC02FE">
        <w:rPr>
          <w:b/>
          <w:lang w:val="en-GB"/>
        </w:rPr>
        <w:t>re being harassed on social media, or somebody is spreading something offensive about you</w:t>
      </w:r>
      <w:bookmarkEnd w:id="42"/>
    </w:p>
    <w:p w14:paraId="3198BA53" w14:textId="77777777" w:rsidR="00882131" w:rsidRPr="00BC02FE" w:rsidRDefault="00882131" w:rsidP="00347E27">
      <w:pPr>
        <w:pStyle w:val="Bulletedcopylevel2"/>
        <w:ind w:left="357" w:hanging="357"/>
        <w:rPr>
          <w:lang w:val="en-GB"/>
        </w:rPr>
      </w:pPr>
      <w:r w:rsidRPr="00BC02FE">
        <w:rPr>
          <w:b/>
          <w:lang w:val="en-GB"/>
        </w:rPr>
        <w:t xml:space="preserve">Do not </w:t>
      </w:r>
      <w:r w:rsidRPr="00BC02FE">
        <w:rPr>
          <w:lang w:val="en-GB"/>
        </w:rPr>
        <w:t>retaliate or respond in any way</w:t>
      </w:r>
    </w:p>
    <w:p w14:paraId="4B30DBB1" w14:textId="77777777" w:rsidR="00882131" w:rsidRPr="00BC02FE" w:rsidRDefault="00882131" w:rsidP="00347E27">
      <w:pPr>
        <w:pStyle w:val="Bulletedcopylevel2"/>
        <w:ind w:left="357" w:hanging="357"/>
        <w:rPr>
          <w:lang w:val="en-GB"/>
        </w:rPr>
      </w:pPr>
      <w:r w:rsidRPr="00BC02FE">
        <w:rPr>
          <w:lang w:val="en-GB"/>
        </w:rPr>
        <w:t>Save evidence of any abuse by taking screenshots and recording the time and date it occurred</w:t>
      </w:r>
    </w:p>
    <w:p w14:paraId="2C68F177" w14:textId="77777777" w:rsidR="00882131" w:rsidRPr="00BC02FE" w:rsidRDefault="00882131" w:rsidP="00347E27">
      <w:pPr>
        <w:pStyle w:val="Bulletedcopylevel2"/>
        <w:ind w:left="357" w:hanging="357"/>
        <w:rPr>
          <w:lang w:val="en-GB"/>
        </w:rPr>
      </w:pPr>
      <w:r w:rsidRPr="00BC02FE">
        <w:rPr>
          <w:lang w:val="en-GB"/>
        </w:rPr>
        <w:t>Report the material to Facebook or the relevant social network and ask them to remove it</w:t>
      </w:r>
    </w:p>
    <w:p w14:paraId="510425BD" w14:textId="77777777" w:rsidR="00882131" w:rsidRPr="00BC02FE" w:rsidRDefault="00882131" w:rsidP="00347E27">
      <w:pPr>
        <w:pStyle w:val="Bulletedcopylevel2"/>
        <w:ind w:left="357" w:hanging="357"/>
        <w:rPr>
          <w:lang w:val="en-GB"/>
        </w:rPr>
      </w:pPr>
      <w:r w:rsidRPr="00BC02FE">
        <w:rPr>
          <w:lang w:val="en-GB"/>
        </w:rPr>
        <w:t>If the perpetrator is a current pupil or staff member, our mediation and disciplinary procedures are usually sufficient to deal with online incidents</w:t>
      </w:r>
    </w:p>
    <w:p w14:paraId="2728B6C0" w14:textId="77777777" w:rsidR="00882131" w:rsidRPr="00BC02FE" w:rsidRDefault="00882131" w:rsidP="00347E27">
      <w:pPr>
        <w:pStyle w:val="Bulletedcopylevel2"/>
        <w:ind w:left="357" w:hanging="357"/>
        <w:rPr>
          <w:lang w:val="en-GB"/>
        </w:rPr>
      </w:pPr>
      <w:r w:rsidRPr="00BC02FE">
        <w:rPr>
          <w:lang w:val="en-GB"/>
        </w:rPr>
        <w:t>If the perpetrator is a parent or other external adult, a senior member of staff should invite them to a meeting to address any reasonable concerns or complaints and/or request they remove the offending comments or material</w:t>
      </w:r>
    </w:p>
    <w:p w14:paraId="5FF7BD96" w14:textId="77777777" w:rsidR="00882131" w:rsidRPr="00BC02FE" w:rsidRDefault="00882131" w:rsidP="00347E27">
      <w:pPr>
        <w:pStyle w:val="Bulletedcopylevel2"/>
        <w:ind w:left="357" w:hanging="357"/>
        <w:rPr>
          <w:lang w:val="en-GB"/>
        </w:rPr>
      </w:pPr>
      <w:r w:rsidRPr="00BC02FE">
        <w:rPr>
          <w:lang w:val="en-GB"/>
        </w:rPr>
        <w:t>If the comments are racist, sexist, of a sexual nature or constitute a hate crime, you or a senior leader should consider contacting the police</w:t>
      </w:r>
    </w:p>
    <w:p w14:paraId="3E311B87" w14:textId="77777777" w:rsidR="00882131" w:rsidRPr="00BC02FE" w:rsidRDefault="00882131" w:rsidP="00882131">
      <w:pPr>
        <w:pStyle w:val="4Bulletedcopyblue"/>
        <w:numPr>
          <w:ilvl w:val="0"/>
          <w:numId w:val="0"/>
        </w:numPr>
        <w:rPr>
          <w:lang w:val="en-GB"/>
        </w:rPr>
      </w:pPr>
    </w:p>
    <w:p w14:paraId="7CF9E36E" w14:textId="77777777" w:rsidR="00882131" w:rsidRPr="00BC02FE" w:rsidRDefault="00882131" w:rsidP="00882131">
      <w:pPr>
        <w:pStyle w:val="4Bulletedcopyblue"/>
        <w:numPr>
          <w:ilvl w:val="0"/>
          <w:numId w:val="0"/>
        </w:numPr>
        <w:rPr>
          <w:lang w:val="en-GB"/>
        </w:rPr>
      </w:pPr>
    </w:p>
    <w:p w14:paraId="1996E78D" w14:textId="77777777" w:rsidR="00882131" w:rsidRPr="00BC02FE" w:rsidRDefault="00882131" w:rsidP="00882131">
      <w:pPr>
        <w:pStyle w:val="4Bulletedcopyblue"/>
        <w:numPr>
          <w:ilvl w:val="0"/>
          <w:numId w:val="0"/>
        </w:numPr>
        <w:rPr>
          <w:lang w:val="en-GB"/>
        </w:rPr>
      </w:pPr>
    </w:p>
    <w:p w14:paraId="4D3DD7FA" w14:textId="77777777" w:rsidR="00882131" w:rsidRPr="00BC02FE" w:rsidRDefault="00882131" w:rsidP="00882131">
      <w:pPr>
        <w:pStyle w:val="4Bulletedcopyblue"/>
        <w:numPr>
          <w:ilvl w:val="0"/>
          <w:numId w:val="0"/>
        </w:numPr>
        <w:rPr>
          <w:lang w:val="en-GB"/>
        </w:rPr>
      </w:pPr>
    </w:p>
    <w:p w14:paraId="58935DCC" w14:textId="77777777" w:rsidR="00013617" w:rsidRPr="00BC02FE" w:rsidRDefault="00013617" w:rsidP="00882131">
      <w:pPr>
        <w:pStyle w:val="4Bulletedcopyblue"/>
        <w:numPr>
          <w:ilvl w:val="0"/>
          <w:numId w:val="0"/>
        </w:numPr>
        <w:rPr>
          <w:lang w:val="en-GB"/>
        </w:rPr>
      </w:pPr>
    </w:p>
    <w:p w14:paraId="28823BFE" w14:textId="77777777" w:rsidR="00013617" w:rsidRPr="00BC02FE" w:rsidRDefault="00013617" w:rsidP="00882131">
      <w:pPr>
        <w:pStyle w:val="4Bulletedcopyblue"/>
        <w:numPr>
          <w:ilvl w:val="0"/>
          <w:numId w:val="0"/>
        </w:numPr>
        <w:rPr>
          <w:lang w:val="en-GB"/>
        </w:rPr>
      </w:pPr>
    </w:p>
    <w:p w14:paraId="274453CB" w14:textId="77777777" w:rsidR="00013617" w:rsidRPr="00BC02FE" w:rsidRDefault="00013617" w:rsidP="00882131">
      <w:pPr>
        <w:pStyle w:val="4Bulletedcopyblue"/>
        <w:numPr>
          <w:ilvl w:val="0"/>
          <w:numId w:val="0"/>
        </w:numPr>
        <w:rPr>
          <w:lang w:val="en-GB"/>
        </w:rPr>
      </w:pPr>
    </w:p>
    <w:p w14:paraId="034F6865" w14:textId="77777777" w:rsidR="00F02A4E" w:rsidRPr="00BC02FE" w:rsidRDefault="00AD15D8" w:rsidP="003E092C">
      <w:pPr>
        <w:pStyle w:val="Heading2"/>
        <w:rPr>
          <w:lang w:val="en-GB"/>
        </w:rPr>
      </w:pPr>
      <w:r w:rsidRPr="00BC02FE">
        <w:rPr>
          <w:lang w:val="en-GB"/>
        </w:rPr>
        <w:br w:type="page"/>
      </w:r>
      <w:bookmarkStart w:id="43" w:name="_Toc103670697"/>
      <w:r w:rsidR="00F02A4E" w:rsidRPr="00BC02FE">
        <w:rPr>
          <w:lang w:val="en-GB"/>
        </w:rPr>
        <w:lastRenderedPageBreak/>
        <w:t xml:space="preserve">Appendix 2: </w:t>
      </w:r>
      <w:r w:rsidR="00013617" w:rsidRPr="00BC02FE">
        <w:rPr>
          <w:lang w:val="en-GB"/>
        </w:rPr>
        <w:t>Acceptable use of the internet: agreement for parents and carers</w:t>
      </w:r>
      <w:bookmarkEnd w:id="43"/>
    </w:p>
    <w:p w14:paraId="64DE62C5" w14:textId="77777777" w:rsidR="00013617" w:rsidRPr="00BC02FE" w:rsidRDefault="00013617" w:rsidP="00882131">
      <w:pPr>
        <w:pStyle w:val="1bodycopy10pt"/>
        <w:rPr>
          <w:lang w:val="en-GB"/>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5896"/>
        <w:gridCol w:w="2992"/>
      </w:tblGrid>
      <w:tr w:rsidR="00013617" w:rsidRPr="00BC02FE" w14:paraId="46DFAACB" w14:textId="77777777" w:rsidTr="002034C1">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4280162E" w14:textId="77777777" w:rsidR="00013617" w:rsidRPr="00BC02FE" w:rsidRDefault="00013617" w:rsidP="00B4038C">
            <w:pPr>
              <w:jc w:val="center"/>
              <w:rPr>
                <w:rFonts w:ascii="Times New Roman" w:eastAsia="Times New Roman" w:hAnsi="Times New Roman"/>
                <w:color w:val="000000"/>
                <w:sz w:val="24"/>
                <w:lang w:val="en-GB" w:eastAsia="en-GB"/>
              </w:rPr>
            </w:pPr>
            <w:r w:rsidRPr="00BC02FE">
              <w:rPr>
                <w:rFonts w:eastAsia="Arial" w:cs="Arial"/>
                <w:b/>
                <w:bCs/>
                <w:color w:val="000000"/>
                <w:sz w:val="24"/>
                <w:lang w:val="en-GB" w:eastAsia="en-GB"/>
              </w:rPr>
              <w:t>Acceptable use of the internet: agreement for parents and carers</w:t>
            </w:r>
          </w:p>
        </w:tc>
      </w:tr>
      <w:tr w:rsidR="00013617" w:rsidRPr="00BC02FE" w14:paraId="6F12965C" w14:textId="77777777" w:rsidTr="002034C1">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0DA7FD8C" w14:textId="77777777" w:rsidR="00013617" w:rsidRPr="00BC02FE" w:rsidRDefault="00013617" w:rsidP="00013617">
            <w:pPr>
              <w:rPr>
                <w:b/>
                <w:szCs w:val="22"/>
                <w:lang w:val="en-GB" w:eastAsia="en-GB"/>
              </w:rPr>
            </w:pPr>
            <w:r w:rsidRPr="00BC02FE">
              <w:rPr>
                <w:b/>
                <w:szCs w:val="22"/>
                <w:lang w:val="en-GB" w:eastAsia="en-GB"/>
              </w:rPr>
              <w:t xml:space="preserve">Name of parent/carer: </w:t>
            </w:r>
          </w:p>
          <w:p w14:paraId="00B6A87F" w14:textId="77777777" w:rsidR="00013617" w:rsidRPr="00BC02FE" w:rsidRDefault="00013617" w:rsidP="00013617">
            <w:pPr>
              <w:rPr>
                <w:b/>
                <w:szCs w:val="22"/>
                <w:lang w:val="en-GB" w:eastAsia="en-GB"/>
              </w:rPr>
            </w:pPr>
          </w:p>
          <w:p w14:paraId="7A6AD24C" w14:textId="77777777" w:rsidR="00013617" w:rsidRPr="00BC02FE" w:rsidRDefault="00013617" w:rsidP="00013617">
            <w:pPr>
              <w:rPr>
                <w:rFonts w:ascii="Times New Roman" w:eastAsia="Times New Roman" w:hAnsi="Times New Roman"/>
                <w:b/>
                <w:szCs w:val="22"/>
                <w:lang w:val="en-GB" w:eastAsia="en-GB"/>
              </w:rPr>
            </w:pPr>
            <w:r w:rsidRPr="00BC02FE">
              <w:rPr>
                <w:b/>
                <w:szCs w:val="22"/>
                <w:lang w:val="en-GB" w:eastAsia="en-GB"/>
              </w:rPr>
              <w:t>Name of child:</w:t>
            </w:r>
          </w:p>
        </w:tc>
      </w:tr>
      <w:tr w:rsidR="00013617" w:rsidRPr="00BC02FE" w14:paraId="7ED30D3A" w14:textId="77777777" w:rsidTr="002034C1">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371F2A41" w14:textId="77777777" w:rsidR="00013617" w:rsidRPr="00BC02FE" w:rsidRDefault="00013617" w:rsidP="00CC45EE">
            <w:pPr>
              <w:pStyle w:val="Tablebodycopy"/>
              <w:spacing w:after="120"/>
              <w:rPr>
                <w:lang w:val="en-GB" w:eastAsia="en-GB"/>
              </w:rPr>
            </w:pPr>
            <w:r w:rsidRPr="00BC02FE">
              <w:rPr>
                <w:lang w:val="en-GB" w:eastAsia="en-GB"/>
              </w:rPr>
              <w:t>Online channels are an important way for parents/carers to communicate with, or about, our school.</w:t>
            </w:r>
          </w:p>
          <w:p w14:paraId="41A4C991" w14:textId="77777777" w:rsidR="00013617" w:rsidRPr="00BC02FE" w:rsidRDefault="00013617" w:rsidP="00CC45EE">
            <w:pPr>
              <w:pStyle w:val="Tablebodycopy"/>
              <w:spacing w:after="120"/>
              <w:rPr>
                <w:lang w:val="en-GB" w:eastAsia="en-GB"/>
              </w:rPr>
            </w:pPr>
            <w:r w:rsidRPr="00BC02FE">
              <w:rPr>
                <w:lang w:val="en-GB" w:eastAsia="en-GB"/>
              </w:rPr>
              <w:t>The school uses the following channels:</w:t>
            </w:r>
          </w:p>
          <w:p w14:paraId="69D5A43A" w14:textId="77777777" w:rsidR="00013617" w:rsidRPr="00BC02FE" w:rsidRDefault="00013617" w:rsidP="00CC45EE">
            <w:pPr>
              <w:pStyle w:val="Tablecopybulleted"/>
              <w:ind w:left="357" w:hanging="357"/>
              <w:rPr>
                <w:lang w:val="en-GB" w:eastAsia="en-GB"/>
              </w:rPr>
            </w:pPr>
            <w:r w:rsidRPr="00BC02FE">
              <w:rPr>
                <w:lang w:val="en-GB" w:eastAsia="en-GB"/>
              </w:rPr>
              <w:t>Our official Facebook page</w:t>
            </w:r>
          </w:p>
          <w:p w14:paraId="440A3C22" w14:textId="77777777" w:rsidR="00013617" w:rsidRPr="00BC02FE" w:rsidRDefault="00013617" w:rsidP="00CC45EE">
            <w:pPr>
              <w:pStyle w:val="Tablecopybulleted"/>
              <w:ind w:left="357" w:hanging="357"/>
              <w:rPr>
                <w:lang w:val="en-GB" w:eastAsia="en-GB"/>
              </w:rPr>
            </w:pPr>
            <w:r w:rsidRPr="00BC02FE">
              <w:rPr>
                <w:lang w:val="en-GB" w:eastAsia="en-GB"/>
              </w:rPr>
              <w:t>Email/text groups for parents (for school announcements and information)</w:t>
            </w:r>
          </w:p>
          <w:p w14:paraId="57B1AFE1" w14:textId="16F752B3" w:rsidR="00EC732F" w:rsidRDefault="00EC732F" w:rsidP="00A96946">
            <w:pPr>
              <w:pStyle w:val="Tablecopybulleted"/>
              <w:spacing w:after="0"/>
              <w:ind w:left="357" w:hanging="357"/>
              <w:rPr>
                <w:lang w:val="en-GB" w:eastAsia="en-GB"/>
              </w:rPr>
            </w:pPr>
            <w:r w:rsidRPr="00BC02FE">
              <w:rPr>
                <w:lang w:val="en-GB" w:eastAsia="en-GB"/>
              </w:rPr>
              <w:t>Our virtual learning platform</w:t>
            </w:r>
          </w:p>
          <w:p w14:paraId="292C64A9" w14:textId="77777777" w:rsidR="00CC45EE" w:rsidRPr="00BC02FE" w:rsidRDefault="00CC45EE" w:rsidP="00CC45EE">
            <w:pPr>
              <w:pStyle w:val="Tablecopybulleted"/>
              <w:numPr>
                <w:ilvl w:val="0"/>
                <w:numId w:val="0"/>
              </w:numPr>
              <w:spacing w:after="0"/>
              <w:ind w:left="340" w:hanging="170"/>
              <w:rPr>
                <w:lang w:val="en-GB" w:eastAsia="en-GB"/>
              </w:rPr>
            </w:pPr>
          </w:p>
          <w:p w14:paraId="56B5282C" w14:textId="2072DCAB" w:rsidR="00013617" w:rsidRPr="00BC02FE" w:rsidRDefault="00013617" w:rsidP="00FC22D6">
            <w:pPr>
              <w:pStyle w:val="Tablebodycopy"/>
              <w:rPr>
                <w:lang w:val="en-GB"/>
              </w:rPr>
            </w:pPr>
            <w:r w:rsidRPr="00BC02FE">
              <w:rPr>
                <w:lang w:val="en-GB"/>
              </w:rPr>
              <w:t>Parents/carers also set up independent channels to help them stay on top of what</w:t>
            </w:r>
            <w:r w:rsidR="00CC45EE">
              <w:rPr>
                <w:lang w:val="en-GB"/>
              </w:rPr>
              <w:t xml:space="preserve"> i</w:t>
            </w:r>
            <w:r w:rsidRPr="00BC02FE">
              <w:rPr>
                <w:lang w:val="en-GB"/>
              </w:rPr>
              <w:t>s happening in their child’s class. For example, class/year Facebook groups, email groups, or chats (through apps such as WhatsApp).</w:t>
            </w:r>
          </w:p>
        </w:tc>
      </w:tr>
      <w:tr w:rsidR="00013617" w:rsidRPr="00BC02FE" w14:paraId="59DA6109" w14:textId="77777777" w:rsidTr="002034C1">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01AF63D5" w14:textId="77777777" w:rsidR="00013617" w:rsidRPr="00BC02FE" w:rsidRDefault="00013617" w:rsidP="0027526D">
            <w:pPr>
              <w:pStyle w:val="Tablebodycopy"/>
              <w:spacing w:after="120"/>
              <w:rPr>
                <w:lang w:val="en-GB" w:eastAsia="en-GB"/>
              </w:rPr>
            </w:pPr>
            <w:r w:rsidRPr="00BC02FE">
              <w:rPr>
                <w:lang w:val="en-GB" w:eastAsia="en-GB"/>
              </w:rPr>
              <w:t xml:space="preserve">When </w:t>
            </w:r>
            <w:r w:rsidRPr="00CC45EE">
              <w:t>communicating with the school via official communication channels, or using private/independent channels to talk about the school, I will:</w:t>
            </w:r>
          </w:p>
          <w:p w14:paraId="40959C4C" w14:textId="77777777" w:rsidR="00013617" w:rsidRPr="00BC02FE" w:rsidRDefault="00013617" w:rsidP="005B02A1">
            <w:pPr>
              <w:pStyle w:val="Tablecopybulleted"/>
              <w:ind w:left="357" w:hanging="357"/>
              <w:rPr>
                <w:lang w:val="en-GB" w:eastAsia="en-GB"/>
              </w:rPr>
            </w:pPr>
            <w:r w:rsidRPr="00BC02FE">
              <w:rPr>
                <w:lang w:val="en-GB" w:eastAsia="en-GB"/>
              </w:rPr>
              <w:t>Be respectful towards members of staff, and the school, at all times</w:t>
            </w:r>
          </w:p>
          <w:p w14:paraId="4699F91C" w14:textId="77777777" w:rsidR="00013617" w:rsidRPr="00BC02FE" w:rsidRDefault="00013617" w:rsidP="005B02A1">
            <w:pPr>
              <w:pStyle w:val="Tablecopybulleted"/>
              <w:ind w:left="357" w:hanging="357"/>
              <w:rPr>
                <w:lang w:val="en-GB" w:eastAsia="en-GB"/>
              </w:rPr>
            </w:pPr>
            <w:r w:rsidRPr="00BC02FE">
              <w:rPr>
                <w:lang w:val="en-GB" w:eastAsia="en-GB"/>
              </w:rPr>
              <w:t>Be respectful of other parents/carers and children</w:t>
            </w:r>
          </w:p>
          <w:p w14:paraId="2AD30588" w14:textId="7D7C3ED4" w:rsidR="0027526D" w:rsidRDefault="00013617" w:rsidP="005B02A1">
            <w:pPr>
              <w:pStyle w:val="Tablecopybulleted"/>
              <w:spacing w:after="0"/>
              <w:ind w:left="357" w:hanging="357"/>
              <w:rPr>
                <w:lang w:val="en-GB" w:eastAsia="en-GB"/>
              </w:rPr>
            </w:pPr>
            <w:r w:rsidRPr="00BC02FE">
              <w:rPr>
                <w:lang w:val="en-GB" w:eastAsia="en-GB"/>
              </w:rPr>
              <w:t>Direct any complaints or concerns through the school’s official channels, so they can be dealt with in line with th</w:t>
            </w:r>
            <w:r w:rsidR="00FC22D6" w:rsidRPr="00BC02FE">
              <w:rPr>
                <w:lang w:val="en-GB" w:eastAsia="en-GB"/>
              </w:rPr>
              <w:t>e school’s complaints procedure</w:t>
            </w:r>
          </w:p>
          <w:p w14:paraId="22833916" w14:textId="77777777" w:rsidR="005B02A1" w:rsidRPr="005B02A1" w:rsidRDefault="005B02A1" w:rsidP="005B02A1">
            <w:pPr>
              <w:pStyle w:val="Tablecopybulleted"/>
              <w:numPr>
                <w:ilvl w:val="0"/>
                <w:numId w:val="0"/>
              </w:numPr>
              <w:spacing w:after="0"/>
              <w:ind w:left="340" w:hanging="170"/>
              <w:rPr>
                <w:lang w:val="en-GB" w:eastAsia="en-GB"/>
              </w:rPr>
            </w:pPr>
          </w:p>
          <w:p w14:paraId="5CC2AA9C" w14:textId="77777777" w:rsidR="00013617" w:rsidRPr="00BC02FE" w:rsidRDefault="00013617" w:rsidP="005B02A1">
            <w:pPr>
              <w:rPr>
                <w:lang w:val="en-GB" w:eastAsia="en-GB"/>
              </w:rPr>
            </w:pPr>
            <w:r w:rsidRPr="00BC02FE">
              <w:rPr>
                <w:lang w:val="en-GB" w:eastAsia="en-GB"/>
              </w:rPr>
              <w:t>I will not:</w:t>
            </w:r>
          </w:p>
          <w:p w14:paraId="331819A9" w14:textId="0490EE94" w:rsidR="00013617" w:rsidRPr="00BC02FE" w:rsidRDefault="00013617" w:rsidP="005B02A1">
            <w:pPr>
              <w:pStyle w:val="Tablecopybulleted"/>
              <w:ind w:left="357" w:hanging="357"/>
              <w:rPr>
                <w:lang w:val="en-GB" w:eastAsia="en-GB"/>
              </w:rPr>
            </w:pPr>
            <w:r w:rsidRPr="00BC02FE">
              <w:rPr>
                <w:lang w:val="en-GB" w:eastAsia="en-GB"/>
              </w:rPr>
              <w:t>Use private groups</w:t>
            </w:r>
            <w:r w:rsidR="00B4038C">
              <w:rPr>
                <w:lang w:val="en-GB" w:eastAsia="en-GB"/>
              </w:rPr>
              <w:t xml:space="preserve">, </w:t>
            </w:r>
            <w:r w:rsidR="00B4038C" w:rsidRPr="00BC02FE">
              <w:rPr>
                <w:lang w:val="en-GB" w:eastAsia="en-GB"/>
              </w:rPr>
              <w:t>the school’s Facebook page, or personal social media</w:t>
            </w:r>
            <w:r w:rsidRPr="00BC02FE">
              <w:rPr>
                <w:lang w:val="en-GB" w:eastAsia="en-GB"/>
              </w:rPr>
              <w:t xml:space="preserve"> to complain about or criticise members of staff. This is</w:t>
            </w:r>
            <w:r w:rsidR="00F07445" w:rsidRPr="00BC02FE">
              <w:rPr>
                <w:lang w:val="en-GB" w:eastAsia="en-GB"/>
              </w:rPr>
              <w:t xml:space="preserve"> </w:t>
            </w:r>
            <w:r w:rsidRPr="00BC02FE">
              <w:rPr>
                <w:lang w:val="en-GB" w:eastAsia="en-GB"/>
              </w:rPr>
              <w:t>n</w:t>
            </w:r>
            <w:r w:rsidR="00F07445" w:rsidRPr="00BC02FE">
              <w:rPr>
                <w:lang w:val="en-GB" w:eastAsia="en-GB"/>
              </w:rPr>
              <w:t>o</w:t>
            </w:r>
            <w:r w:rsidRPr="00BC02FE">
              <w:rPr>
                <w:lang w:val="en-GB" w:eastAsia="en-GB"/>
              </w:rPr>
              <w:t xml:space="preserve">t constructive and the school </w:t>
            </w:r>
            <w:r w:rsidR="00E15378">
              <w:rPr>
                <w:lang w:val="en-GB" w:eastAsia="en-GB"/>
              </w:rPr>
              <w:t>cannot</w:t>
            </w:r>
            <w:r w:rsidRPr="00BC02FE">
              <w:rPr>
                <w:lang w:val="en-GB" w:eastAsia="en-GB"/>
              </w:rPr>
              <w:t xml:space="preserve"> improve or address issues if they </w:t>
            </w:r>
            <w:r w:rsidR="00E15378">
              <w:rPr>
                <w:lang w:val="en-GB" w:eastAsia="en-GB"/>
              </w:rPr>
              <w:t>are not</w:t>
            </w:r>
            <w:r w:rsidRPr="00BC02FE">
              <w:rPr>
                <w:lang w:val="en-GB" w:eastAsia="en-GB"/>
              </w:rPr>
              <w:t xml:space="preserve"> raised in an appropriate way</w:t>
            </w:r>
          </w:p>
          <w:p w14:paraId="3E9D2CF4" w14:textId="5523C7A1" w:rsidR="00013617" w:rsidRPr="00BC02FE" w:rsidRDefault="00013617" w:rsidP="005B02A1">
            <w:pPr>
              <w:pStyle w:val="Tablecopybulleted"/>
              <w:ind w:left="357" w:hanging="357"/>
              <w:rPr>
                <w:lang w:val="en-GB" w:eastAsia="en-GB"/>
              </w:rPr>
            </w:pPr>
            <w:r w:rsidRPr="00BC02FE">
              <w:rPr>
                <w:lang w:val="en-GB" w:eastAsia="en-GB"/>
              </w:rPr>
              <w:t xml:space="preserve">Use private groups, the school’s Facebook page, or personal social media to complain about, or try to resolve, a behaviour issue involving other pupils. I will contact the school and speak to the appropriate member of staff if </w:t>
            </w:r>
            <w:r w:rsidR="005B02A1">
              <w:rPr>
                <w:lang w:val="en-GB" w:eastAsia="en-GB"/>
              </w:rPr>
              <w:t>I am</w:t>
            </w:r>
            <w:r w:rsidRPr="00BC02FE">
              <w:rPr>
                <w:lang w:val="en-GB" w:eastAsia="en-GB"/>
              </w:rPr>
              <w:t xml:space="preserve"> aware of a specific behaviour issue or incident</w:t>
            </w:r>
          </w:p>
          <w:p w14:paraId="2ED26E33" w14:textId="77777777" w:rsidR="00013617" w:rsidRPr="00BC02FE" w:rsidRDefault="00013617" w:rsidP="005B02A1">
            <w:pPr>
              <w:pStyle w:val="Tablecopybulleted"/>
              <w:ind w:left="357" w:hanging="357"/>
              <w:rPr>
                <w:lang w:val="en-GB" w:eastAsia="en-GB"/>
              </w:rPr>
            </w:pPr>
            <w:r w:rsidRPr="00BC02FE">
              <w:rPr>
                <w:lang w:val="en-GB" w:eastAsia="en-GB"/>
              </w:rPr>
              <w:t>Upload or share photos or videos on social media of any child other than my own, unless I have the permission of other children’s parents/carers</w:t>
            </w:r>
          </w:p>
        </w:tc>
      </w:tr>
      <w:tr w:rsidR="00013617" w:rsidRPr="00BC02FE" w14:paraId="40EC1D1F" w14:textId="77777777" w:rsidTr="002034C1">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tcPr>
          <w:p w14:paraId="29C96D30" w14:textId="77777777" w:rsidR="00013617" w:rsidRPr="00BC02FE" w:rsidRDefault="00013617" w:rsidP="002034C1">
            <w:pPr>
              <w:rPr>
                <w:rFonts w:ascii="Times New Roman" w:eastAsia="Times New Roman" w:hAnsi="Times New Roman"/>
                <w:color w:val="000000"/>
                <w:szCs w:val="20"/>
                <w:lang w:val="en-GB" w:eastAsia="en-GB"/>
              </w:rPr>
            </w:pPr>
            <w:r w:rsidRPr="00BC02FE">
              <w:rPr>
                <w:b/>
                <w:bCs/>
                <w:szCs w:val="20"/>
                <w:lang w:val="en-GB" w:eastAsia="en-GB"/>
              </w:rPr>
              <w:t>Signed:</w:t>
            </w:r>
            <w:r w:rsidRPr="00BC02FE">
              <w:rPr>
                <w:szCs w:val="20"/>
                <w:lang w:val="en-GB" w:eastAsia="en-GB"/>
              </w:rPr>
              <w:t xml:space="preserve">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2F6E98E4" w14:textId="77777777" w:rsidR="00013617" w:rsidRPr="00BC02FE" w:rsidRDefault="00013617" w:rsidP="002034C1">
            <w:pPr>
              <w:rPr>
                <w:rFonts w:ascii="Times New Roman" w:eastAsia="Times New Roman" w:hAnsi="Times New Roman"/>
                <w:szCs w:val="20"/>
                <w:lang w:val="en-GB" w:eastAsia="en-GB"/>
              </w:rPr>
            </w:pPr>
            <w:r w:rsidRPr="00BC02FE">
              <w:rPr>
                <w:b/>
                <w:bCs/>
                <w:szCs w:val="20"/>
                <w:lang w:val="en-GB" w:eastAsia="en-GB"/>
              </w:rPr>
              <w:t>Date:</w:t>
            </w:r>
          </w:p>
        </w:tc>
      </w:tr>
    </w:tbl>
    <w:p w14:paraId="3D26143D" w14:textId="77777777" w:rsidR="00882131" w:rsidRPr="00BC02FE" w:rsidRDefault="00882131" w:rsidP="00882131">
      <w:pPr>
        <w:pStyle w:val="4Bulletedcopyblue"/>
        <w:numPr>
          <w:ilvl w:val="0"/>
          <w:numId w:val="0"/>
        </w:numPr>
        <w:rPr>
          <w:lang w:val="en-GB"/>
        </w:rPr>
      </w:pPr>
    </w:p>
    <w:p w14:paraId="78E34A2A" w14:textId="77777777" w:rsidR="00882131" w:rsidRPr="00BC02FE" w:rsidRDefault="00882131" w:rsidP="00882131">
      <w:pPr>
        <w:pStyle w:val="4Bulletedcopyblue"/>
        <w:numPr>
          <w:ilvl w:val="0"/>
          <w:numId w:val="0"/>
        </w:numPr>
        <w:rPr>
          <w:lang w:val="en-GB"/>
        </w:rPr>
      </w:pPr>
    </w:p>
    <w:p w14:paraId="39F87508" w14:textId="77777777" w:rsidR="00013617" w:rsidRPr="00BC02FE" w:rsidRDefault="00013617" w:rsidP="00882131">
      <w:pPr>
        <w:pStyle w:val="4Bulletedcopyblue"/>
        <w:numPr>
          <w:ilvl w:val="0"/>
          <w:numId w:val="0"/>
        </w:numPr>
        <w:rPr>
          <w:lang w:val="en-GB"/>
        </w:rPr>
      </w:pPr>
    </w:p>
    <w:p w14:paraId="422D4DCF" w14:textId="77777777" w:rsidR="00882131" w:rsidRPr="00BC02FE" w:rsidRDefault="00FC22D6" w:rsidP="003E092C">
      <w:pPr>
        <w:pStyle w:val="Heading2"/>
        <w:rPr>
          <w:lang w:val="en-GB"/>
        </w:rPr>
      </w:pPr>
      <w:r w:rsidRPr="00BC02FE">
        <w:rPr>
          <w:lang w:val="en-GB"/>
        </w:rPr>
        <w:br w:type="page"/>
      </w:r>
      <w:bookmarkStart w:id="44" w:name="_Toc103670698"/>
      <w:r w:rsidR="00882131" w:rsidRPr="00BC02FE">
        <w:rPr>
          <w:lang w:val="en-GB"/>
        </w:rPr>
        <w:lastRenderedPageBreak/>
        <w:t xml:space="preserve">Appendix 3: Acceptable use agreement for </w:t>
      </w:r>
      <w:r w:rsidR="00243ED5" w:rsidRPr="00BC02FE">
        <w:rPr>
          <w:lang w:val="en-GB"/>
        </w:rPr>
        <w:t xml:space="preserve">older </w:t>
      </w:r>
      <w:r w:rsidR="0041452B" w:rsidRPr="00BC02FE">
        <w:rPr>
          <w:lang w:val="en-GB"/>
        </w:rPr>
        <w:t>pupils</w:t>
      </w:r>
      <w:bookmarkEnd w:id="44"/>
    </w:p>
    <w:p w14:paraId="581B2273" w14:textId="77777777" w:rsidR="0083039B" w:rsidRPr="00BC02FE" w:rsidRDefault="0083039B" w:rsidP="00882131">
      <w:pPr>
        <w:pStyle w:val="4Bulletedcopyblue"/>
        <w:numPr>
          <w:ilvl w:val="0"/>
          <w:numId w:val="0"/>
        </w:numPr>
        <w:rPr>
          <w:lang w:val="en-GB"/>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5909"/>
        <w:gridCol w:w="2979"/>
      </w:tblGrid>
      <w:tr w:rsidR="0041452B" w:rsidRPr="00BC02FE" w14:paraId="0149DE8C" w14:textId="77777777" w:rsidTr="002034C1">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24057AEF" w14:textId="77777777" w:rsidR="0041452B" w:rsidRPr="00BC02FE" w:rsidRDefault="0041452B" w:rsidP="0083039B">
            <w:pPr>
              <w:jc w:val="center"/>
              <w:rPr>
                <w:rFonts w:ascii="Times New Roman" w:eastAsia="Times New Roman" w:hAnsi="Times New Roman"/>
                <w:color w:val="000000"/>
                <w:sz w:val="24"/>
                <w:lang w:val="en-GB" w:eastAsia="en-GB"/>
              </w:rPr>
            </w:pPr>
            <w:r w:rsidRPr="00BC02FE">
              <w:rPr>
                <w:rFonts w:eastAsia="Arial" w:cs="Arial"/>
                <w:b/>
                <w:bCs/>
                <w:color w:val="000000"/>
                <w:sz w:val="24"/>
                <w:lang w:val="en-GB" w:eastAsia="en-GB"/>
              </w:rPr>
              <w:t xml:space="preserve">Acceptable use of the school’s ICT </w:t>
            </w:r>
            <w:r w:rsidR="0083039B" w:rsidRPr="00BC02FE">
              <w:rPr>
                <w:rFonts w:eastAsia="Arial" w:cs="Arial"/>
                <w:b/>
                <w:bCs/>
                <w:color w:val="000000"/>
                <w:sz w:val="24"/>
                <w:lang w:val="en-GB" w:eastAsia="en-GB"/>
              </w:rPr>
              <w:t>facilities</w:t>
            </w:r>
            <w:r w:rsidRPr="00BC02FE">
              <w:rPr>
                <w:rFonts w:eastAsia="Arial" w:cs="Arial"/>
                <w:b/>
                <w:bCs/>
                <w:color w:val="000000"/>
                <w:sz w:val="24"/>
                <w:lang w:val="en-GB" w:eastAsia="en-GB"/>
              </w:rPr>
              <w:t xml:space="preserve"> and internet: agreement for pupils and parents/carers</w:t>
            </w:r>
          </w:p>
        </w:tc>
      </w:tr>
      <w:tr w:rsidR="0041452B" w:rsidRPr="00BC02FE" w14:paraId="22B9284F" w14:textId="77777777" w:rsidTr="002034C1">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09EB4B6C" w14:textId="77777777" w:rsidR="0041452B" w:rsidRPr="00BC02FE" w:rsidRDefault="0041452B" w:rsidP="002034C1">
            <w:pPr>
              <w:rPr>
                <w:rFonts w:ascii="Times New Roman" w:eastAsia="Times New Roman" w:hAnsi="Times New Roman"/>
                <w:b/>
                <w:szCs w:val="22"/>
                <w:lang w:val="en-GB" w:eastAsia="en-GB"/>
              </w:rPr>
            </w:pPr>
            <w:r w:rsidRPr="00BC02FE">
              <w:rPr>
                <w:b/>
                <w:szCs w:val="22"/>
                <w:lang w:val="en-GB" w:eastAsia="en-GB"/>
              </w:rPr>
              <w:t xml:space="preserve">Name of pupil: </w:t>
            </w:r>
          </w:p>
        </w:tc>
      </w:tr>
      <w:tr w:rsidR="0041452B" w:rsidRPr="00BC02FE" w14:paraId="371BBBCB" w14:textId="77777777" w:rsidTr="002034C1">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344C14E9" w14:textId="77777777" w:rsidR="0041452B" w:rsidRPr="00BC02FE" w:rsidRDefault="0041452B" w:rsidP="002034C1">
            <w:pPr>
              <w:rPr>
                <w:b/>
                <w:lang w:val="en-GB" w:eastAsia="en-GB"/>
              </w:rPr>
            </w:pPr>
            <w:r w:rsidRPr="00BC02FE">
              <w:rPr>
                <w:b/>
                <w:lang w:val="en-GB" w:eastAsia="en-GB"/>
              </w:rPr>
              <w:t xml:space="preserve">When using the school’s ICT facilities and accessing the internet in school, I will not: </w:t>
            </w:r>
          </w:p>
          <w:p w14:paraId="65CB054C" w14:textId="77777777" w:rsidR="0041452B" w:rsidRPr="00BC02FE" w:rsidRDefault="0041452B" w:rsidP="00EF4A04">
            <w:pPr>
              <w:pStyle w:val="Tablecopybulleted"/>
              <w:ind w:left="357" w:hanging="357"/>
              <w:rPr>
                <w:lang w:val="en-GB"/>
              </w:rPr>
            </w:pPr>
            <w:r w:rsidRPr="00BC02FE">
              <w:rPr>
                <w:lang w:val="en-GB"/>
              </w:rPr>
              <w:t>Use them for a non-educational purpose</w:t>
            </w:r>
          </w:p>
          <w:p w14:paraId="38972437" w14:textId="77777777" w:rsidR="0041452B" w:rsidRPr="00BC02FE" w:rsidRDefault="0041452B" w:rsidP="00EF4A04">
            <w:pPr>
              <w:pStyle w:val="Tablecopybulleted"/>
              <w:ind w:left="357" w:hanging="357"/>
              <w:rPr>
                <w:lang w:val="en-GB"/>
              </w:rPr>
            </w:pPr>
            <w:r w:rsidRPr="00BC02FE">
              <w:rPr>
                <w:lang w:val="en-GB"/>
              </w:rPr>
              <w:t>Use them without a teacher being present, or without a teacher’s permission</w:t>
            </w:r>
          </w:p>
          <w:p w14:paraId="19552DD8" w14:textId="77777777" w:rsidR="0083039B" w:rsidRPr="00BC02FE" w:rsidRDefault="0083039B" w:rsidP="00EF4A04">
            <w:pPr>
              <w:pStyle w:val="Tablecopybulleted"/>
              <w:ind w:left="357" w:hanging="357"/>
              <w:rPr>
                <w:lang w:val="en-GB"/>
              </w:rPr>
            </w:pPr>
            <w:r w:rsidRPr="00BC02FE">
              <w:rPr>
                <w:lang w:val="en-GB"/>
              </w:rPr>
              <w:t>Use them to break school rules</w:t>
            </w:r>
          </w:p>
          <w:p w14:paraId="73CC8577" w14:textId="77777777" w:rsidR="0041452B" w:rsidRPr="00BC02FE" w:rsidRDefault="0041452B" w:rsidP="00EF4A04">
            <w:pPr>
              <w:pStyle w:val="Tablecopybulleted"/>
              <w:ind w:left="357" w:hanging="357"/>
              <w:rPr>
                <w:lang w:val="en-GB"/>
              </w:rPr>
            </w:pPr>
            <w:r w:rsidRPr="00BC02FE">
              <w:rPr>
                <w:lang w:val="en-GB"/>
              </w:rPr>
              <w:t>Access any inappropriate websites</w:t>
            </w:r>
          </w:p>
          <w:p w14:paraId="082929CF" w14:textId="77777777" w:rsidR="0041452B" w:rsidRPr="00BC02FE" w:rsidRDefault="0041452B" w:rsidP="00EF4A04">
            <w:pPr>
              <w:pStyle w:val="Tablecopybulleted"/>
              <w:ind w:left="357" w:hanging="357"/>
              <w:rPr>
                <w:lang w:val="en-GB"/>
              </w:rPr>
            </w:pPr>
            <w:r w:rsidRPr="00BC02FE">
              <w:rPr>
                <w:lang w:val="en-GB"/>
              </w:rPr>
              <w:t>Access social networking sites (unless my teacher has expressly allowed this as part of a learning activity)</w:t>
            </w:r>
          </w:p>
          <w:p w14:paraId="2E359C2E" w14:textId="77777777" w:rsidR="0041452B" w:rsidRPr="00BC02FE" w:rsidRDefault="0041452B" w:rsidP="00EF4A04">
            <w:pPr>
              <w:pStyle w:val="Tablecopybulleted"/>
              <w:ind w:left="357" w:hanging="357"/>
              <w:rPr>
                <w:lang w:val="en-GB"/>
              </w:rPr>
            </w:pPr>
            <w:r w:rsidRPr="00BC02FE">
              <w:rPr>
                <w:lang w:val="en-GB"/>
              </w:rPr>
              <w:t>Use chat rooms</w:t>
            </w:r>
          </w:p>
          <w:p w14:paraId="59B54A1B" w14:textId="77777777" w:rsidR="0041452B" w:rsidRPr="00BC02FE" w:rsidRDefault="0041452B" w:rsidP="00EF4A04">
            <w:pPr>
              <w:pStyle w:val="Tablecopybulleted"/>
              <w:ind w:left="357" w:hanging="357"/>
              <w:rPr>
                <w:lang w:val="en-GB"/>
              </w:rPr>
            </w:pPr>
            <w:r w:rsidRPr="00BC02FE">
              <w:rPr>
                <w:lang w:val="en-GB"/>
              </w:rPr>
              <w:t>Open any attachments in emails, or follow any links in emails, without first checking with a teacher</w:t>
            </w:r>
          </w:p>
          <w:p w14:paraId="1AE8CCE5" w14:textId="22CCF20A" w:rsidR="0041452B" w:rsidRDefault="0041452B" w:rsidP="00EF4A04">
            <w:pPr>
              <w:pStyle w:val="Tablecopybulleted"/>
              <w:ind w:left="357" w:hanging="357"/>
              <w:rPr>
                <w:lang w:val="en-GB"/>
              </w:rPr>
            </w:pPr>
            <w:r w:rsidRPr="00BC02FE">
              <w:rPr>
                <w:lang w:val="en-GB"/>
              </w:rPr>
              <w:t>Use any inappropriate language when communicating online, including in emails</w:t>
            </w:r>
          </w:p>
          <w:p w14:paraId="2B6E279A" w14:textId="0A82480C" w:rsidR="008B6D76" w:rsidRPr="00BC02FE" w:rsidRDefault="008B6D76" w:rsidP="00EF4A04">
            <w:pPr>
              <w:pStyle w:val="Tablecopybulleted"/>
              <w:ind w:left="357" w:hanging="357"/>
              <w:rPr>
                <w:lang w:val="en-GB"/>
              </w:rPr>
            </w:pPr>
            <w:r>
              <w:rPr>
                <w:lang w:val="en-GB"/>
              </w:rPr>
              <w:t>Share any s</w:t>
            </w:r>
            <w:r w:rsidR="008E52A2">
              <w:rPr>
                <w:lang w:val="en-GB"/>
              </w:rPr>
              <w:t>emi-nude or nude images, videos or livestreams, even if I have the consent of the person or people in the photo</w:t>
            </w:r>
          </w:p>
          <w:p w14:paraId="700933EC" w14:textId="77777777" w:rsidR="0041452B" w:rsidRPr="00BC02FE" w:rsidRDefault="0041452B" w:rsidP="00EF4A04">
            <w:pPr>
              <w:pStyle w:val="Tablecopybulleted"/>
              <w:ind w:left="357" w:hanging="357"/>
              <w:rPr>
                <w:lang w:val="en-GB"/>
              </w:rPr>
            </w:pPr>
            <w:r w:rsidRPr="00BC02FE">
              <w:rPr>
                <w:lang w:val="en-GB"/>
              </w:rPr>
              <w:t>Share my password with others or log in to the school’s network using someone else’s details</w:t>
            </w:r>
          </w:p>
          <w:p w14:paraId="2C19D08F" w14:textId="20C140A1" w:rsidR="0083039B" w:rsidRDefault="0083039B" w:rsidP="00EF4A04">
            <w:pPr>
              <w:pStyle w:val="Tablecopybulleted"/>
              <w:spacing w:after="0"/>
              <w:ind w:left="357" w:hanging="357"/>
              <w:rPr>
                <w:lang w:val="en-GB"/>
              </w:rPr>
            </w:pPr>
            <w:r w:rsidRPr="00BC02FE">
              <w:rPr>
                <w:lang w:val="en-GB"/>
              </w:rPr>
              <w:t>Bully other people</w:t>
            </w:r>
          </w:p>
          <w:p w14:paraId="30D92845" w14:textId="77777777" w:rsidR="00EF4A04" w:rsidRPr="00BC02FE" w:rsidRDefault="00EF4A04" w:rsidP="00EF4A04">
            <w:pPr>
              <w:pStyle w:val="Tablecopybulleted"/>
              <w:numPr>
                <w:ilvl w:val="0"/>
                <w:numId w:val="0"/>
              </w:numPr>
              <w:spacing w:after="0"/>
              <w:ind w:left="340" w:hanging="170"/>
              <w:rPr>
                <w:lang w:val="en-GB"/>
              </w:rPr>
            </w:pPr>
          </w:p>
          <w:p w14:paraId="7562C01C" w14:textId="77777777" w:rsidR="0041452B" w:rsidRPr="00BC02FE" w:rsidRDefault="000516C2" w:rsidP="00EF4A04">
            <w:pPr>
              <w:pStyle w:val="Tablebodycopy"/>
              <w:spacing w:after="120"/>
              <w:rPr>
                <w:lang w:val="en-GB"/>
              </w:rPr>
            </w:pPr>
            <w:r w:rsidRPr="00BC02FE">
              <w:rPr>
                <w:lang w:val="en-GB"/>
              </w:rPr>
              <w:t>I understand</w:t>
            </w:r>
            <w:r w:rsidR="0041452B" w:rsidRPr="00BC02FE">
              <w:rPr>
                <w:lang w:val="en-GB"/>
              </w:rPr>
              <w:t xml:space="preserve"> that the school will monitor the websites I visit</w:t>
            </w:r>
            <w:r w:rsidR="00243ED5" w:rsidRPr="00BC02FE">
              <w:rPr>
                <w:lang w:val="en-GB"/>
              </w:rPr>
              <w:t xml:space="preserve"> and my use of the school’s ICT facilities and systems</w:t>
            </w:r>
            <w:r w:rsidR="0041452B" w:rsidRPr="00BC02FE">
              <w:rPr>
                <w:lang w:val="en-GB"/>
              </w:rPr>
              <w:t>.</w:t>
            </w:r>
          </w:p>
          <w:p w14:paraId="6870DAEB" w14:textId="77777777" w:rsidR="0041452B" w:rsidRPr="00BC02FE" w:rsidRDefault="0041452B" w:rsidP="00EF4A04">
            <w:pPr>
              <w:pStyle w:val="Tablebodycopy"/>
              <w:spacing w:after="120"/>
              <w:rPr>
                <w:lang w:val="en-GB" w:eastAsia="en-GB"/>
              </w:rPr>
            </w:pPr>
            <w:r w:rsidRPr="00BC02FE">
              <w:rPr>
                <w:lang w:val="en-GB" w:eastAsia="en-GB"/>
              </w:rPr>
              <w:t>I will immediately let a teacher or other member of staff know if I find any material which might upset, distress or harm me or others.</w:t>
            </w:r>
          </w:p>
          <w:p w14:paraId="4C8B672D" w14:textId="77777777" w:rsidR="0041452B" w:rsidRPr="00BC02FE" w:rsidRDefault="0041452B" w:rsidP="00EF4A04">
            <w:pPr>
              <w:pStyle w:val="Tablebodycopy"/>
              <w:spacing w:after="120"/>
              <w:rPr>
                <w:lang w:val="en-GB" w:eastAsia="en-GB"/>
              </w:rPr>
            </w:pPr>
            <w:r w:rsidRPr="00BC02FE">
              <w:rPr>
                <w:lang w:val="en-GB" w:eastAsia="en-GB"/>
              </w:rPr>
              <w:t>I will always use the school’s ICT systems and internet responsibly.</w:t>
            </w:r>
          </w:p>
          <w:p w14:paraId="1B020237" w14:textId="77777777" w:rsidR="00243ED5" w:rsidRPr="00BC02FE" w:rsidRDefault="00243ED5" w:rsidP="00EF4A04">
            <w:pPr>
              <w:pStyle w:val="Tablebodycopy"/>
              <w:spacing w:after="120"/>
              <w:rPr>
                <w:szCs w:val="22"/>
                <w:lang w:val="en-GB" w:eastAsia="en-GB"/>
              </w:rPr>
            </w:pPr>
            <w:r w:rsidRPr="00BC02FE">
              <w:rPr>
                <w:lang w:val="en-GB" w:eastAsia="en-GB"/>
              </w:rPr>
              <w:t xml:space="preserve">I understand that the school can discipline me if I do certain unacceptable things online, even if I’m not in school when I do them. </w:t>
            </w:r>
          </w:p>
        </w:tc>
      </w:tr>
      <w:tr w:rsidR="0041452B" w:rsidRPr="00BC02FE" w14:paraId="24164917" w14:textId="77777777" w:rsidTr="002034C1">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tcPr>
          <w:p w14:paraId="3E001CFC" w14:textId="77777777" w:rsidR="0041452B" w:rsidRPr="00BC02FE" w:rsidRDefault="0041452B" w:rsidP="00FC22D6">
            <w:pPr>
              <w:pStyle w:val="Tablebodycopy"/>
              <w:rPr>
                <w:rFonts w:ascii="Times New Roman" w:eastAsia="Times New Roman" w:hAnsi="Times New Roman"/>
                <w:b/>
                <w:color w:val="000000"/>
                <w:lang w:val="en-GB" w:eastAsia="en-GB"/>
              </w:rPr>
            </w:pPr>
            <w:r w:rsidRPr="00BC02FE">
              <w:rPr>
                <w:b/>
                <w:lang w:val="en-GB" w:eastAsia="en-GB"/>
              </w:rPr>
              <w:t xml:space="preserve">Signed (pupil):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2564B8E7" w14:textId="77777777" w:rsidR="0041452B" w:rsidRPr="00BC02FE" w:rsidRDefault="0041452B" w:rsidP="00FC22D6">
            <w:pPr>
              <w:pStyle w:val="Tablebodycopy"/>
              <w:rPr>
                <w:rFonts w:ascii="Times New Roman" w:eastAsia="Times New Roman" w:hAnsi="Times New Roman"/>
                <w:b/>
                <w:lang w:val="en-GB" w:eastAsia="en-GB"/>
              </w:rPr>
            </w:pPr>
            <w:r w:rsidRPr="00BC02FE">
              <w:rPr>
                <w:b/>
                <w:lang w:val="en-GB" w:eastAsia="en-GB"/>
              </w:rPr>
              <w:t>Date:</w:t>
            </w:r>
          </w:p>
        </w:tc>
      </w:tr>
      <w:tr w:rsidR="0041452B" w:rsidRPr="00BC02FE" w14:paraId="197E95EE" w14:textId="77777777" w:rsidTr="002034C1">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05FEC2AA" w14:textId="77777777" w:rsidR="0041452B" w:rsidRPr="00BC02FE" w:rsidRDefault="0041452B" w:rsidP="0019249E">
            <w:pPr>
              <w:pStyle w:val="Tablebodycopy"/>
              <w:rPr>
                <w:rFonts w:ascii="Times New Roman" w:eastAsia="Times New Roman" w:hAnsi="Times New Roman"/>
                <w:lang w:val="en-GB" w:eastAsia="en-GB"/>
              </w:rPr>
            </w:pPr>
            <w:r w:rsidRPr="00BC02FE">
              <w:rPr>
                <w:b/>
                <w:bCs/>
                <w:lang w:val="en-GB" w:eastAsia="en-GB"/>
              </w:rPr>
              <w:t xml:space="preserve">Parent/carer agreement: </w:t>
            </w:r>
            <w:r w:rsidRPr="00BC02FE">
              <w:rPr>
                <w:lang w:val="en-GB" w:eastAsia="en-GB"/>
              </w:rPr>
              <w:t>I agree that my child can use the school’s ICT systems and interne</w:t>
            </w:r>
            <w:r w:rsidR="0019249E" w:rsidRPr="00BC02FE">
              <w:rPr>
                <w:lang w:val="en-GB" w:eastAsia="en-GB"/>
              </w:rPr>
              <w:t xml:space="preserve">t when appropriately supervised </w:t>
            </w:r>
            <w:r w:rsidRPr="00BC02FE">
              <w:rPr>
                <w:lang w:val="en-GB" w:eastAsia="en-GB"/>
              </w:rPr>
              <w:t>by a member of school staff. I agree to the conditions set out above for pupils using the school’s ICT systems and internet, and for using personal electronic devices in school, and will make sure my child understands these.</w:t>
            </w:r>
          </w:p>
        </w:tc>
      </w:tr>
      <w:tr w:rsidR="0041452B" w:rsidRPr="00BC02FE" w14:paraId="74E500EE" w14:textId="77777777" w:rsidTr="002034C1">
        <w:trPr>
          <w:trHeight w:val="601"/>
        </w:trPr>
        <w:tc>
          <w:tcPr>
            <w:tcW w:w="6215" w:type="dxa"/>
            <w:tcBorders>
              <w:top w:val="single" w:sz="18" w:space="0" w:color="BFBFBF"/>
              <w:right w:val="single" w:sz="18" w:space="0" w:color="BFBFBF"/>
            </w:tcBorders>
            <w:tcMar>
              <w:top w:w="114" w:type="dxa"/>
              <w:left w:w="108" w:type="dxa"/>
              <w:bottom w:w="114" w:type="dxa"/>
              <w:right w:w="108" w:type="dxa"/>
            </w:tcMar>
          </w:tcPr>
          <w:p w14:paraId="284A7858" w14:textId="77777777" w:rsidR="0041452B" w:rsidRPr="00BC02FE" w:rsidRDefault="0041452B" w:rsidP="00FC22D6">
            <w:pPr>
              <w:pStyle w:val="Tablebodycopy"/>
              <w:rPr>
                <w:b/>
                <w:lang w:val="en-GB" w:eastAsia="en-GB"/>
              </w:rPr>
            </w:pPr>
            <w:r w:rsidRPr="00BC02FE">
              <w:rPr>
                <w:b/>
                <w:lang w:val="en-GB" w:eastAsia="en-GB"/>
              </w:rPr>
              <w:t>Signed (parent/carer):</w:t>
            </w:r>
            <w:r w:rsidRPr="00BC02FE">
              <w:rPr>
                <w:rFonts w:eastAsia="Arial" w:cs="Arial"/>
                <w:b/>
                <w:color w:val="000000"/>
                <w:lang w:val="en-GB" w:eastAsia="en-GB"/>
              </w:rPr>
              <w:t> </w:t>
            </w:r>
          </w:p>
        </w:tc>
        <w:tc>
          <w:tcPr>
            <w:tcW w:w="3141" w:type="dxa"/>
            <w:tcBorders>
              <w:top w:val="single" w:sz="18" w:space="0" w:color="BFBFBF"/>
              <w:left w:val="single" w:sz="18" w:space="0" w:color="BFBFBF"/>
            </w:tcBorders>
            <w:tcMar>
              <w:top w:w="114" w:type="dxa"/>
              <w:left w:w="108" w:type="dxa"/>
              <w:bottom w:w="114" w:type="dxa"/>
              <w:right w:w="108" w:type="dxa"/>
            </w:tcMar>
          </w:tcPr>
          <w:p w14:paraId="4BF79A3D" w14:textId="77777777" w:rsidR="0041452B" w:rsidRPr="00BC02FE" w:rsidRDefault="0041452B" w:rsidP="00FC22D6">
            <w:pPr>
              <w:pStyle w:val="Tablebodycopy"/>
              <w:rPr>
                <w:rFonts w:ascii="Times New Roman" w:eastAsia="Times New Roman" w:hAnsi="Times New Roman"/>
                <w:b/>
                <w:lang w:val="en-GB" w:eastAsia="en-GB"/>
              </w:rPr>
            </w:pPr>
            <w:r w:rsidRPr="00BC02FE">
              <w:rPr>
                <w:b/>
                <w:lang w:val="en-GB" w:eastAsia="en-GB"/>
              </w:rPr>
              <w:t>Date:</w:t>
            </w:r>
          </w:p>
        </w:tc>
      </w:tr>
    </w:tbl>
    <w:p w14:paraId="1061A473" w14:textId="77777777" w:rsidR="0041452B" w:rsidRPr="00BC02FE" w:rsidRDefault="0041452B" w:rsidP="00882131">
      <w:pPr>
        <w:pStyle w:val="4Bulletedcopyblue"/>
        <w:numPr>
          <w:ilvl w:val="0"/>
          <w:numId w:val="0"/>
        </w:numPr>
        <w:rPr>
          <w:lang w:val="en-GB"/>
        </w:rPr>
      </w:pPr>
    </w:p>
    <w:p w14:paraId="3384B96D" w14:textId="77777777" w:rsidR="0083039B" w:rsidRPr="00BC02FE" w:rsidRDefault="00FC22D6" w:rsidP="003E092C">
      <w:pPr>
        <w:pStyle w:val="Heading2"/>
        <w:rPr>
          <w:lang w:val="en-GB"/>
        </w:rPr>
      </w:pPr>
      <w:r w:rsidRPr="00BC02FE">
        <w:rPr>
          <w:lang w:val="en-GB"/>
        </w:rPr>
        <w:br w:type="page"/>
      </w:r>
      <w:bookmarkStart w:id="45" w:name="_Toc103670699"/>
      <w:r w:rsidR="00243ED5" w:rsidRPr="00BC02FE">
        <w:rPr>
          <w:lang w:val="en-GB"/>
        </w:rPr>
        <w:lastRenderedPageBreak/>
        <w:t>Appendix 4: Acceptable use agreement for younger pupils</w:t>
      </w:r>
      <w:bookmarkEnd w:id="45"/>
    </w:p>
    <w:p w14:paraId="3FD535DC" w14:textId="77777777" w:rsidR="00243ED5" w:rsidRPr="00BC02FE" w:rsidRDefault="00243ED5" w:rsidP="00882131">
      <w:pPr>
        <w:pStyle w:val="4Bulletedcopyblue"/>
        <w:numPr>
          <w:ilvl w:val="0"/>
          <w:numId w:val="0"/>
        </w:numPr>
        <w:rPr>
          <w:lang w:val="en-GB"/>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5909"/>
        <w:gridCol w:w="2979"/>
      </w:tblGrid>
      <w:tr w:rsidR="00243ED5" w:rsidRPr="00BC02FE" w14:paraId="5A9E8607" w14:textId="77777777" w:rsidTr="002034C1">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71801B26" w14:textId="77777777" w:rsidR="00243ED5" w:rsidRPr="00BC02FE" w:rsidRDefault="00243ED5" w:rsidP="002034C1">
            <w:pPr>
              <w:jc w:val="center"/>
              <w:rPr>
                <w:rFonts w:ascii="Times New Roman" w:eastAsia="Times New Roman" w:hAnsi="Times New Roman"/>
                <w:color w:val="000000"/>
                <w:sz w:val="24"/>
                <w:lang w:val="en-GB" w:eastAsia="en-GB"/>
              </w:rPr>
            </w:pPr>
            <w:r w:rsidRPr="00BC02FE">
              <w:rPr>
                <w:rFonts w:eastAsia="Arial" w:cs="Arial"/>
                <w:b/>
                <w:bCs/>
                <w:color w:val="000000"/>
                <w:sz w:val="24"/>
                <w:lang w:val="en-GB" w:eastAsia="en-GB"/>
              </w:rPr>
              <w:t>Acceptable use of the school’s ICT facilities and internet: agreement for pupils and parents/carers</w:t>
            </w:r>
          </w:p>
        </w:tc>
      </w:tr>
      <w:tr w:rsidR="00243ED5" w:rsidRPr="00BC02FE" w14:paraId="2877C7DD" w14:textId="77777777" w:rsidTr="002034C1">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0E8892E3" w14:textId="77777777" w:rsidR="00243ED5" w:rsidRPr="00BC02FE" w:rsidRDefault="00243ED5" w:rsidP="002034C1">
            <w:pPr>
              <w:rPr>
                <w:rFonts w:ascii="Times New Roman" w:eastAsia="Times New Roman" w:hAnsi="Times New Roman"/>
                <w:b/>
                <w:szCs w:val="22"/>
                <w:lang w:val="en-GB" w:eastAsia="en-GB"/>
              </w:rPr>
            </w:pPr>
            <w:r w:rsidRPr="00BC02FE">
              <w:rPr>
                <w:b/>
                <w:szCs w:val="22"/>
                <w:lang w:val="en-GB" w:eastAsia="en-GB"/>
              </w:rPr>
              <w:t xml:space="preserve">Name of pupil: </w:t>
            </w:r>
          </w:p>
        </w:tc>
      </w:tr>
      <w:tr w:rsidR="00243ED5" w:rsidRPr="00BC02FE" w14:paraId="7B377E3E" w14:textId="77777777" w:rsidTr="002034C1">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163B2202" w14:textId="77777777" w:rsidR="00243ED5" w:rsidRPr="00BC02FE" w:rsidRDefault="00243ED5" w:rsidP="00243ED5">
            <w:pPr>
              <w:rPr>
                <w:b/>
                <w:lang w:val="en-GB" w:eastAsia="en-GB"/>
              </w:rPr>
            </w:pPr>
            <w:r w:rsidRPr="00BC02FE">
              <w:rPr>
                <w:b/>
                <w:lang w:val="en-GB" w:eastAsia="en-GB"/>
              </w:rPr>
              <w:t xml:space="preserve">When I use the school’s ICT facilities (like computers and equipment) and get on the internet in school, I will not: </w:t>
            </w:r>
          </w:p>
          <w:p w14:paraId="75946D75" w14:textId="77777777" w:rsidR="00243ED5" w:rsidRPr="00BC02FE" w:rsidRDefault="00243ED5" w:rsidP="00DA2EEE">
            <w:pPr>
              <w:pStyle w:val="Tablecopybulleted"/>
              <w:ind w:left="357" w:hanging="357"/>
              <w:rPr>
                <w:lang w:val="en-GB"/>
              </w:rPr>
            </w:pPr>
            <w:r w:rsidRPr="00BC02FE">
              <w:rPr>
                <w:lang w:val="en-GB"/>
              </w:rPr>
              <w:t xml:space="preserve">Use them without asking a teacher first, or without a teacher in the room with me </w:t>
            </w:r>
          </w:p>
          <w:p w14:paraId="5A380D53" w14:textId="77777777" w:rsidR="00243ED5" w:rsidRPr="00BC02FE" w:rsidRDefault="00243ED5" w:rsidP="00DA2EEE">
            <w:pPr>
              <w:pStyle w:val="Tablecopybulleted"/>
              <w:ind w:left="357" w:hanging="357"/>
              <w:rPr>
                <w:lang w:val="en-GB"/>
              </w:rPr>
            </w:pPr>
            <w:r w:rsidRPr="00BC02FE">
              <w:rPr>
                <w:lang w:val="en-GB"/>
              </w:rPr>
              <w:t>Use them to break school rules</w:t>
            </w:r>
          </w:p>
          <w:p w14:paraId="336411AE" w14:textId="77777777" w:rsidR="00243ED5" w:rsidRPr="00BC02FE" w:rsidRDefault="00243ED5" w:rsidP="00DA2EEE">
            <w:pPr>
              <w:pStyle w:val="Tablecopybulleted"/>
              <w:ind w:left="357" w:hanging="357"/>
              <w:rPr>
                <w:lang w:val="en-GB"/>
              </w:rPr>
            </w:pPr>
            <w:r w:rsidRPr="00BC02FE">
              <w:rPr>
                <w:lang w:val="en-GB"/>
              </w:rPr>
              <w:t>Go on any inappropriate websites</w:t>
            </w:r>
          </w:p>
          <w:p w14:paraId="2107029A" w14:textId="77777777" w:rsidR="00243ED5" w:rsidRPr="00BC02FE" w:rsidRDefault="00243ED5" w:rsidP="00DA2EEE">
            <w:pPr>
              <w:pStyle w:val="Tablecopybulleted"/>
              <w:ind w:left="357" w:hanging="357"/>
              <w:rPr>
                <w:lang w:val="en-GB"/>
              </w:rPr>
            </w:pPr>
            <w:r w:rsidRPr="00BC02FE">
              <w:rPr>
                <w:lang w:val="en-GB"/>
              </w:rPr>
              <w:t>Go on Facebook or other social networking sites (unless my teacher said I could as part of a lesson)</w:t>
            </w:r>
          </w:p>
          <w:p w14:paraId="24FB7EE0" w14:textId="77777777" w:rsidR="00243ED5" w:rsidRPr="00BC02FE" w:rsidRDefault="00243ED5" w:rsidP="00DA2EEE">
            <w:pPr>
              <w:pStyle w:val="Tablecopybulleted"/>
              <w:ind w:left="357" w:hanging="357"/>
              <w:rPr>
                <w:lang w:val="en-GB"/>
              </w:rPr>
            </w:pPr>
            <w:r w:rsidRPr="00BC02FE">
              <w:rPr>
                <w:lang w:val="en-GB"/>
              </w:rPr>
              <w:t>Use chat rooms</w:t>
            </w:r>
          </w:p>
          <w:p w14:paraId="5F3F224D" w14:textId="77777777" w:rsidR="00243ED5" w:rsidRPr="00BC02FE" w:rsidRDefault="00243ED5" w:rsidP="00DA2EEE">
            <w:pPr>
              <w:pStyle w:val="Tablecopybulleted"/>
              <w:ind w:left="357" w:hanging="357"/>
              <w:rPr>
                <w:lang w:val="en-GB"/>
              </w:rPr>
            </w:pPr>
            <w:r w:rsidRPr="00BC02FE">
              <w:rPr>
                <w:lang w:val="en-GB"/>
              </w:rPr>
              <w:t xml:space="preserve">Open any attachments in emails, or click any links in emails, without checking with a teacher first </w:t>
            </w:r>
          </w:p>
          <w:p w14:paraId="1413D664" w14:textId="501EE2A0" w:rsidR="00243ED5" w:rsidRDefault="00243ED5" w:rsidP="00DA2EEE">
            <w:pPr>
              <w:pStyle w:val="Tablecopybulleted"/>
              <w:ind w:left="357" w:hanging="357"/>
              <w:rPr>
                <w:lang w:val="en-GB"/>
              </w:rPr>
            </w:pPr>
            <w:r w:rsidRPr="00BC02FE">
              <w:rPr>
                <w:lang w:val="en-GB"/>
              </w:rPr>
              <w:t>Use mean or rude language when talking to other people online or in emails</w:t>
            </w:r>
          </w:p>
          <w:p w14:paraId="4BE8FF59" w14:textId="4B9F67B9" w:rsidR="002E165E" w:rsidRPr="00BC02FE" w:rsidRDefault="002E165E" w:rsidP="00DA2EEE">
            <w:pPr>
              <w:pStyle w:val="Tablecopybulleted"/>
              <w:ind w:left="357" w:hanging="357"/>
              <w:rPr>
                <w:lang w:val="en-GB"/>
              </w:rPr>
            </w:pPr>
            <w:r>
              <w:rPr>
                <w:lang w:val="en-GB"/>
              </w:rPr>
              <w:t>Send any photos, videos or livestreams of people (including me) who are not wearing all of their clothes</w:t>
            </w:r>
          </w:p>
          <w:p w14:paraId="58147BD0" w14:textId="77777777" w:rsidR="00243ED5" w:rsidRPr="00BC02FE" w:rsidRDefault="00243ED5" w:rsidP="00DA2EEE">
            <w:pPr>
              <w:pStyle w:val="Tablecopybulleted"/>
              <w:ind w:left="357" w:hanging="357"/>
              <w:rPr>
                <w:lang w:val="en-GB"/>
              </w:rPr>
            </w:pPr>
            <w:r w:rsidRPr="00BC02FE">
              <w:rPr>
                <w:lang w:val="en-GB"/>
              </w:rPr>
              <w:t>Share my password with others or log in using someone else’s name or password</w:t>
            </w:r>
          </w:p>
          <w:p w14:paraId="24DED153" w14:textId="4F9C558B" w:rsidR="00243ED5" w:rsidRDefault="00243ED5" w:rsidP="00DA2EEE">
            <w:pPr>
              <w:pStyle w:val="Tablecopybulleted"/>
              <w:spacing w:after="0"/>
              <w:ind w:left="357" w:hanging="357"/>
              <w:rPr>
                <w:lang w:val="en-GB"/>
              </w:rPr>
            </w:pPr>
            <w:r w:rsidRPr="00BC02FE">
              <w:rPr>
                <w:lang w:val="en-GB"/>
              </w:rPr>
              <w:t>Bully other people</w:t>
            </w:r>
          </w:p>
          <w:p w14:paraId="3B8A8871" w14:textId="77777777" w:rsidR="00DA2EEE" w:rsidRPr="00BC02FE" w:rsidRDefault="00DA2EEE" w:rsidP="00DA2EEE">
            <w:pPr>
              <w:pStyle w:val="Tablecopybulleted"/>
              <w:numPr>
                <w:ilvl w:val="0"/>
                <w:numId w:val="0"/>
              </w:numPr>
              <w:spacing w:after="0"/>
              <w:ind w:left="340" w:hanging="170"/>
              <w:rPr>
                <w:lang w:val="en-GB"/>
              </w:rPr>
            </w:pPr>
          </w:p>
          <w:p w14:paraId="1311332C" w14:textId="0C25BB48" w:rsidR="00243ED5" w:rsidRPr="00BC02FE" w:rsidRDefault="000516C2" w:rsidP="00DA2EEE">
            <w:pPr>
              <w:pStyle w:val="Tablebodycopy"/>
              <w:spacing w:after="120"/>
              <w:rPr>
                <w:lang w:val="en-GB"/>
              </w:rPr>
            </w:pPr>
            <w:r w:rsidRPr="00BC02FE">
              <w:rPr>
                <w:lang w:val="en-GB"/>
              </w:rPr>
              <w:t>I understand</w:t>
            </w:r>
            <w:r w:rsidR="00243ED5" w:rsidRPr="00BC02FE">
              <w:rPr>
                <w:lang w:val="en-GB"/>
              </w:rPr>
              <w:t xml:space="preserve"> that the school will check the websites I visit and how I use the school’s computers and equipment. This is so that they can help keep me safe and make sure I</w:t>
            </w:r>
            <w:r w:rsidR="00C25675">
              <w:rPr>
                <w:lang w:val="en-GB"/>
              </w:rPr>
              <w:t xml:space="preserve"> a</w:t>
            </w:r>
            <w:r w:rsidR="00243ED5" w:rsidRPr="00BC02FE">
              <w:rPr>
                <w:lang w:val="en-GB"/>
              </w:rPr>
              <w:t>m following the rules.</w:t>
            </w:r>
          </w:p>
          <w:p w14:paraId="15E4E68B" w14:textId="77777777" w:rsidR="00243ED5" w:rsidRPr="00BC02FE" w:rsidRDefault="00243ED5" w:rsidP="00DA2EEE">
            <w:pPr>
              <w:pStyle w:val="Tablebodycopy"/>
              <w:spacing w:after="120"/>
              <w:rPr>
                <w:lang w:val="en-GB" w:eastAsia="en-GB"/>
              </w:rPr>
            </w:pPr>
            <w:r w:rsidRPr="00BC02FE">
              <w:rPr>
                <w:lang w:val="en-GB" w:eastAsia="en-GB"/>
              </w:rPr>
              <w:t>I will tell a teacher or a member of staff I know immediately if I find anything on a school computer or online that upsets me, or that I know is mean or wrong.</w:t>
            </w:r>
          </w:p>
          <w:p w14:paraId="096D27E2" w14:textId="77777777" w:rsidR="00243ED5" w:rsidRPr="00BC02FE" w:rsidRDefault="00243ED5" w:rsidP="00DA2EEE">
            <w:pPr>
              <w:pStyle w:val="Tablebodycopy"/>
              <w:spacing w:after="120"/>
              <w:rPr>
                <w:lang w:val="en-GB" w:eastAsia="en-GB"/>
              </w:rPr>
            </w:pPr>
            <w:r w:rsidRPr="00BC02FE">
              <w:rPr>
                <w:lang w:val="en-GB" w:eastAsia="en-GB"/>
              </w:rPr>
              <w:t>I will always be responsible when I use the school’s ICT systems and internet.</w:t>
            </w:r>
          </w:p>
          <w:p w14:paraId="3B9FC438" w14:textId="3256B39A" w:rsidR="00243ED5" w:rsidRPr="00BC02FE" w:rsidRDefault="00243ED5" w:rsidP="00DA2EEE">
            <w:pPr>
              <w:pStyle w:val="Tablebodycopy"/>
              <w:spacing w:after="120"/>
              <w:rPr>
                <w:szCs w:val="22"/>
                <w:lang w:val="en-GB" w:eastAsia="en-GB"/>
              </w:rPr>
            </w:pPr>
            <w:r w:rsidRPr="00BC02FE">
              <w:rPr>
                <w:lang w:val="en-GB" w:eastAsia="en-GB"/>
              </w:rPr>
              <w:t>I understand that the school can discipline me if I do certain unacceptable things online, even if I</w:t>
            </w:r>
            <w:r w:rsidR="00C25675">
              <w:rPr>
                <w:lang w:val="en-GB" w:eastAsia="en-GB"/>
              </w:rPr>
              <w:t xml:space="preserve"> a</w:t>
            </w:r>
            <w:r w:rsidRPr="00BC02FE">
              <w:rPr>
                <w:lang w:val="en-GB" w:eastAsia="en-GB"/>
              </w:rPr>
              <w:t xml:space="preserve">m not in school when I do them. </w:t>
            </w:r>
          </w:p>
        </w:tc>
      </w:tr>
      <w:tr w:rsidR="00243ED5" w:rsidRPr="00BC02FE" w14:paraId="73357F08" w14:textId="77777777" w:rsidTr="002034C1">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tcPr>
          <w:p w14:paraId="1AF311ED" w14:textId="77777777" w:rsidR="00243ED5" w:rsidRPr="00BC02FE" w:rsidRDefault="00243ED5" w:rsidP="00FC22D6">
            <w:pPr>
              <w:pStyle w:val="Tablebodycopy"/>
              <w:rPr>
                <w:rFonts w:ascii="Times New Roman" w:eastAsia="Times New Roman" w:hAnsi="Times New Roman"/>
                <w:b/>
                <w:color w:val="000000"/>
                <w:lang w:val="en-GB" w:eastAsia="en-GB"/>
              </w:rPr>
            </w:pPr>
            <w:r w:rsidRPr="00BC02FE">
              <w:rPr>
                <w:b/>
                <w:lang w:val="en-GB" w:eastAsia="en-GB"/>
              </w:rPr>
              <w:t xml:space="preserve">Signed (pupil):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7A037F3F" w14:textId="77777777" w:rsidR="00243ED5" w:rsidRPr="00BC02FE" w:rsidRDefault="00243ED5" w:rsidP="00FC22D6">
            <w:pPr>
              <w:pStyle w:val="Tablebodycopy"/>
              <w:rPr>
                <w:rFonts w:ascii="Times New Roman" w:eastAsia="Times New Roman" w:hAnsi="Times New Roman"/>
                <w:b/>
                <w:lang w:val="en-GB" w:eastAsia="en-GB"/>
              </w:rPr>
            </w:pPr>
            <w:r w:rsidRPr="00BC02FE">
              <w:rPr>
                <w:b/>
                <w:lang w:val="en-GB" w:eastAsia="en-GB"/>
              </w:rPr>
              <w:t>Date:</w:t>
            </w:r>
          </w:p>
        </w:tc>
      </w:tr>
      <w:tr w:rsidR="00243ED5" w:rsidRPr="00BC02FE" w14:paraId="3E1F5279" w14:textId="77777777" w:rsidTr="002034C1">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66574C84" w14:textId="77777777" w:rsidR="00243ED5" w:rsidRPr="00BC02FE" w:rsidRDefault="00243ED5" w:rsidP="00FC22D6">
            <w:pPr>
              <w:pStyle w:val="Tablebodycopy"/>
              <w:rPr>
                <w:rFonts w:ascii="Times New Roman" w:eastAsia="Times New Roman" w:hAnsi="Times New Roman"/>
                <w:lang w:val="en-GB" w:eastAsia="en-GB"/>
              </w:rPr>
            </w:pPr>
            <w:r w:rsidRPr="00BC02FE">
              <w:rPr>
                <w:b/>
                <w:lang w:val="en-GB" w:eastAsia="en-GB"/>
              </w:rPr>
              <w:t>Parent/carer agreement:</w:t>
            </w:r>
            <w:r w:rsidRPr="00BC02FE">
              <w:rPr>
                <w:lang w:val="en-GB" w:eastAsia="en-GB"/>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243ED5" w:rsidRPr="00BC02FE" w14:paraId="75A78087" w14:textId="77777777" w:rsidTr="002034C1">
        <w:trPr>
          <w:trHeight w:val="601"/>
        </w:trPr>
        <w:tc>
          <w:tcPr>
            <w:tcW w:w="6215" w:type="dxa"/>
            <w:tcBorders>
              <w:top w:val="single" w:sz="18" w:space="0" w:color="BFBFBF"/>
              <w:right w:val="single" w:sz="18" w:space="0" w:color="BFBFBF"/>
            </w:tcBorders>
            <w:tcMar>
              <w:top w:w="114" w:type="dxa"/>
              <w:left w:w="108" w:type="dxa"/>
              <w:bottom w:w="114" w:type="dxa"/>
              <w:right w:w="108" w:type="dxa"/>
            </w:tcMar>
          </w:tcPr>
          <w:p w14:paraId="52ABC2B9" w14:textId="77777777" w:rsidR="00243ED5" w:rsidRPr="00BC02FE" w:rsidRDefault="00243ED5" w:rsidP="00FC22D6">
            <w:pPr>
              <w:pStyle w:val="Tablebodycopy"/>
              <w:rPr>
                <w:b/>
                <w:lang w:val="en-GB" w:eastAsia="en-GB"/>
              </w:rPr>
            </w:pPr>
            <w:r w:rsidRPr="00BC02FE">
              <w:rPr>
                <w:b/>
                <w:lang w:val="en-GB" w:eastAsia="en-GB"/>
              </w:rPr>
              <w:t>Signed (parent/carer):</w:t>
            </w:r>
            <w:r w:rsidRPr="00BC02FE">
              <w:rPr>
                <w:rFonts w:eastAsia="Arial" w:cs="Arial"/>
                <w:b/>
                <w:color w:val="000000"/>
                <w:lang w:val="en-GB" w:eastAsia="en-GB"/>
              </w:rPr>
              <w:t> </w:t>
            </w:r>
          </w:p>
        </w:tc>
        <w:tc>
          <w:tcPr>
            <w:tcW w:w="3141" w:type="dxa"/>
            <w:tcBorders>
              <w:top w:val="single" w:sz="18" w:space="0" w:color="BFBFBF"/>
              <w:left w:val="single" w:sz="18" w:space="0" w:color="BFBFBF"/>
            </w:tcBorders>
            <w:tcMar>
              <w:top w:w="114" w:type="dxa"/>
              <w:left w:w="108" w:type="dxa"/>
              <w:bottom w:w="114" w:type="dxa"/>
              <w:right w:w="108" w:type="dxa"/>
            </w:tcMar>
          </w:tcPr>
          <w:p w14:paraId="225A1A16" w14:textId="77777777" w:rsidR="00243ED5" w:rsidRPr="00BC02FE" w:rsidRDefault="00243ED5" w:rsidP="00FC22D6">
            <w:pPr>
              <w:pStyle w:val="Tablebodycopy"/>
              <w:rPr>
                <w:rFonts w:ascii="Times New Roman" w:eastAsia="Times New Roman" w:hAnsi="Times New Roman"/>
                <w:b/>
                <w:lang w:val="en-GB" w:eastAsia="en-GB"/>
              </w:rPr>
            </w:pPr>
            <w:r w:rsidRPr="00BC02FE">
              <w:rPr>
                <w:b/>
                <w:lang w:val="en-GB" w:eastAsia="en-GB"/>
              </w:rPr>
              <w:t>Date:</w:t>
            </w:r>
          </w:p>
        </w:tc>
      </w:tr>
    </w:tbl>
    <w:p w14:paraId="35FAA046" w14:textId="77777777" w:rsidR="00243ED5" w:rsidRPr="00BC02FE" w:rsidRDefault="00243ED5" w:rsidP="00882131">
      <w:pPr>
        <w:pStyle w:val="4Bulletedcopyblue"/>
        <w:numPr>
          <w:ilvl w:val="0"/>
          <w:numId w:val="0"/>
        </w:numPr>
        <w:rPr>
          <w:lang w:val="en-GB"/>
        </w:rPr>
      </w:pPr>
    </w:p>
    <w:p w14:paraId="2FEE0B92" w14:textId="77777777" w:rsidR="0083039B" w:rsidRPr="003E092C" w:rsidRDefault="00FC22D6" w:rsidP="003E092C">
      <w:pPr>
        <w:pStyle w:val="Heading2"/>
      </w:pPr>
      <w:r w:rsidRPr="00BC02FE">
        <w:rPr>
          <w:lang w:val="en-GB"/>
        </w:rPr>
        <w:br w:type="page"/>
      </w:r>
      <w:bookmarkStart w:id="46" w:name="_Toc103670700"/>
      <w:r w:rsidR="00243ED5" w:rsidRPr="003E092C">
        <w:lastRenderedPageBreak/>
        <w:t>Appendix 5</w:t>
      </w:r>
      <w:r w:rsidR="0083039B" w:rsidRPr="003E092C">
        <w:t>: Acceptable use agreement for staff, governors, volunteers and visitors</w:t>
      </w:r>
      <w:bookmarkEnd w:id="46"/>
    </w:p>
    <w:p w14:paraId="33E0B93D" w14:textId="77777777" w:rsidR="0083039B" w:rsidRPr="00BC02FE" w:rsidRDefault="0083039B" w:rsidP="00882131">
      <w:pPr>
        <w:pStyle w:val="4Bulletedcopyblue"/>
        <w:numPr>
          <w:ilvl w:val="0"/>
          <w:numId w:val="0"/>
        </w:numPr>
        <w:rPr>
          <w:lang w:val="en-GB"/>
        </w:rPr>
      </w:pPr>
      <w:bookmarkStart w:id="47" w:name="_GoBack"/>
      <w:bookmarkEnd w:id="47"/>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5977"/>
        <w:gridCol w:w="2911"/>
      </w:tblGrid>
      <w:tr w:rsidR="0083039B" w:rsidRPr="00BC02FE" w14:paraId="5EFE2D1B" w14:textId="77777777" w:rsidTr="002034C1">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4F2F2729" w14:textId="77777777" w:rsidR="0083039B" w:rsidRPr="00BC02FE" w:rsidRDefault="0083039B" w:rsidP="0083039B">
            <w:pPr>
              <w:jc w:val="center"/>
              <w:rPr>
                <w:color w:val="000000"/>
                <w:sz w:val="24"/>
                <w:lang w:val="en-GB" w:eastAsia="en-GB"/>
              </w:rPr>
            </w:pPr>
            <w:r w:rsidRPr="00BC02FE">
              <w:rPr>
                <w:rFonts w:eastAsia="Arial" w:cs="Arial"/>
                <w:b/>
                <w:bCs/>
                <w:color w:val="000000"/>
                <w:sz w:val="24"/>
                <w:lang w:val="en-GB" w:eastAsia="en-GB"/>
              </w:rPr>
              <w:t>Acceptable use of the school’s ICT facilities and the internet: agreement for staff, governors, volunteers and visitors</w:t>
            </w:r>
          </w:p>
        </w:tc>
      </w:tr>
      <w:tr w:rsidR="0083039B" w:rsidRPr="00BC02FE" w14:paraId="0C1D0566" w14:textId="77777777" w:rsidTr="002034C1">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58153D26" w14:textId="77777777" w:rsidR="0083039B" w:rsidRPr="00BC02FE" w:rsidRDefault="0083039B" w:rsidP="002034C1">
            <w:pPr>
              <w:rPr>
                <w:rFonts w:eastAsia="Arial" w:cs="Arial"/>
                <w:b/>
                <w:bCs/>
                <w:color w:val="000000"/>
                <w:szCs w:val="20"/>
                <w:lang w:val="en-GB" w:eastAsia="en-GB"/>
              </w:rPr>
            </w:pPr>
            <w:r w:rsidRPr="00BC02FE">
              <w:rPr>
                <w:rFonts w:eastAsia="Arial" w:cs="Arial"/>
                <w:b/>
                <w:bCs/>
                <w:color w:val="000000"/>
                <w:szCs w:val="20"/>
                <w:lang w:val="en-GB" w:eastAsia="en-GB"/>
              </w:rPr>
              <w:t xml:space="preserve">Name of staff member/governor/volunteer/visitor: </w:t>
            </w:r>
          </w:p>
          <w:p w14:paraId="41D7BA90" w14:textId="77777777" w:rsidR="0083039B" w:rsidRPr="00BC02FE" w:rsidRDefault="0083039B" w:rsidP="002034C1">
            <w:pPr>
              <w:rPr>
                <w:color w:val="000000"/>
                <w:lang w:val="en-GB" w:eastAsia="en-GB"/>
              </w:rPr>
            </w:pPr>
          </w:p>
        </w:tc>
      </w:tr>
      <w:tr w:rsidR="0083039B" w:rsidRPr="00BC02FE" w14:paraId="20600A46" w14:textId="77777777" w:rsidTr="002034C1">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5064E0C9" w14:textId="77777777" w:rsidR="0083039B" w:rsidRPr="00BC02FE" w:rsidRDefault="0083039B" w:rsidP="00FC22D6">
            <w:pPr>
              <w:pStyle w:val="Tablebodycopy"/>
              <w:rPr>
                <w:lang w:val="en-GB" w:eastAsia="en-GB"/>
              </w:rPr>
            </w:pPr>
            <w:r w:rsidRPr="00BC02FE">
              <w:rPr>
                <w:lang w:val="en-GB" w:eastAsia="en-GB"/>
              </w:rPr>
              <w:t xml:space="preserve">When using the school’s ICT facilities and accessing the internet in school, or outside school on a work device, I will not: </w:t>
            </w:r>
          </w:p>
          <w:p w14:paraId="49106AD7" w14:textId="77777777" w:rsidR="0083039B" w:rsidRPr="00BC02FE" w:rsidRDefault="0083039B" w:rsidP="00DA2EEE">
            <w:pPr>
              <w:pStyle w:val="Tablecopybulleted"/>
              <w:ind w:left="357" w:hanging="357"/>
              <w:rPr>
                <w:lang w:val="en-GB"/>
              </w:rPr>
            </w:pPr>
            <w:r w:rsidRPr="00BC02FE">
              <w:rPr>
                <w:lang w:val="en-GB"/>
              </w:rPr>
              <w:t>Access, or attempt to access inappropriate material, including but not limited to material of a violent, criminal or pornographic nature (or create, share, link to or send such material)</w:t>
            </w:r>
          </w:p>
          <w:p w14:paraId="15DFA28F" w14:textId="77777777" w:rsidR="0083039B" w:rsidRPr="00BC02FE" w:rsidRDefault="0083039B" w:rsidP="00DA2EEE">
            <w:pPr>
              <w:pStyle w:val="Tablecopybulleted"/>
              <w:ind w:left="357" w:hanging="357"/>
              <w:rPr>
                <w:lang w:val="en-GB"/>
              </w:rPr>
            </w:pPr>
            <w:r w:rsidRPr="00BC02FE">
              <w:rPr>
                <w:lang w:val="en-GB"/>
              </w:rPr>
              <w:t>Use them in any way which could harm the school</w:t>
            </w:r>
            <w:r w:rsidRPr="00BC02FE">
              <w:rPr>
                <w:rFonts w:ascii="Arial Unicode MS" w:eastAsia="Arial Unicode MS" w:hAnsi="Arial Unicode MS" w:cs="Arial Unicode MS"/>
                <w:lang w:val="en-GB"/>
              </w:rPr>
              <w:t>’</w:t>
            </w:r>
            <w:r w:rsidRPr="00BC02FE">
              <w:rPr>
                <w:lang w:val="en-GB"/>
              </w:rPr>
              <w:t>s reputation</w:t>
            </w:r>
          </w:p>
          <w:p w14:paraId="3F6C035E" w14:textId="77777777" w:rsidR="0083039B" w:rsidRPr="00BC02FE" w:rsidRDefault="0083039B" w:rsidP="00DA2EEE">
            <w:pPr>
              <w:pStyle w:val="Tablecopybulleted"/>
              <w:ind w:left="357" w:hanging="357"/>
              <w:rPr>
                <w:lang w:val="en-GB"/>
              </w:rPr>
            </w:pPr>
            <w:r w:rsidRPr="00BC02FE">
              <w:rPr>
                <w:lang w:val="en-GB"/>
              </w:rPr>
              <w:t>Access social networking sites or chat rooms</w:t>
            </w:r>
          </w:p>
          <w:p w14:paraId="2DCA0890" w14:textId="77777777" w:rsidR="0083039B" w:rsidRPr="00BC02FE" w:rsidRDefault="0083039B" w:rsidP="00DA2EEE">
            <w:pPr>
              <w:pStyle w:val="Tablecopybulleted"/>
              <w:ind w:left="357" w:hanging="357"/>
              <w:rPr>
                <w:lang w:val="en-GB"/>
              </w:rPr>
            </w:pPr>
            <w:r w:rsidRPr="00BC02FE">
              <w:rPr>
                <w:lang w:val="en-GB"/>
              </w:rPr>
              <w:t>Use any improper language when communicating online, including in emails or other messaging services</w:t>
            </w:r>
          </w:p>
          <w:p w14:paraId="3AB746DE" w14:textId="77777777" w:rsidR="0083039B" w:rsidRPr="00BC02FE" w:rsidRDefault="0083039B" w:rsidP="00DA2EEE">
            <w:pPr>
              <w:pStyle w:val="Tablecopybulleted"/>
              <w:ind w:left="357" w:hanging="357"/>
              <w:rPr>
                <w:lang w:val="en-GB"/>
              </w:rPr>
            </w:pPr>
            <w:r w:rsidRPr="00BC02FE">
              <w:rPr>
                <w:lang w:val="en-GB"/>
              </w:rPr>
              <w:t>Install any unauthorised software, or connect unauthorised hardware or devices to the school’s network</w:t>
            </w:r>
          </w:p>
          <w:p w14:paraId="24268239" w14:textId="77777777" w:rsidR="0083039B" w:rsidRPr="00BC02FE" w:rsidRDefault="0083039B" w:rsidP="00DA2EEE">
            <w:pPr>
              <w:pStyle w:val="Tablecopybulleted"/>
              <w:ind w:left="357" w:hanging="357"/>
              <w:rPr>
                <w:lang w:val="en-GB"/>
              </w:rPr>
            </w:pPr>
            <w:r w:rsidRPr="00BC02FE">
              <w:rPr>
                <w:lang w:val="en-GB"/>
              </w:rPr>
              <w:t>Share my password with others or log in to the school’s network using someone else’s details</w:t>
            </w:r>
          </w:p>
          <w:p w14:paraId="745E9ACC" w14:textId="77777777" w:rsidR="0083039B" w:rsidRPr="00BC02FE" w:rsidRDefault="0083039B" w:rsidP="00DA2EEE">
            <w:pPr>
              <w:pStyle w:val="Tablecopybulleted"/>
              <w:ind w:left="357" w:hanging="357"/>
              <w:rPr>
                <w:lang w:val="en-GB"/>
              </w:rPr>
            </w:pPr>
            <w:r w:rsidRPr="00BC02FE">
              <w:rPr>
                <w:lang w:val="en-GB"/>
              </w:rPr>
              <w:t>Share confidential information about the school, its pupils or staff, or other members of the community</w:t>
            </w:r>
          </w:p>
          <w:p w14:paraId="6C6578FF" w14:textId="6D13857A" w:rsidR="0083039B" w:rsidRPr="00BC02FE" w:rsidRDefault="0083039B" w:rsidP="00DA2EEE">
            <w:pPr>
              <w:pStyle w:val="Tablecopybulleted"/>
              <w:ind w:left="357" w:hanging="357"/>
              <w:rPr>
                <w:lang w:val="en-GB"/>
              </w:rPr>
            </w:pPr>
            <w:r w:rsidRPr="00BC02FE">
              <w:rPr>
                <w:lang w:val="en-GB"/>
              </w:rPr>
              <w:t>Access, modif</w:t>
            </w:r>
            <w:r w:rsidR="00C24B17" w:rsidRPr="00BC02FE">
              <w:rPr>
                <w:lang w:val="en-GB"/>
              </w:rPr>
              <w:t>y or share data I</w:t>
            </w:r>
            <w:r w:rsidR="00F605EC">
              <w:rPr>
                <w:lang w:val="en-GB"/>
              </w:rPr>
              <w:t xml:space="preserve"> a</w:t>
            </w:r>
            <w:r w:rsidR="00C24B17" w:rsidRPr="00BC02FE">
              <w:rPr>
                <w:lang w:val="en-GB"/>
              </w:rPr>
              <w:t>m not authoris</w:t>
            </w:r>
            <w:r w:rsidRPr="00BC02FE">
              <w:rPr>
                <w:lang w:val="en-GB"/>
              </w:rPr>
              <w:t>ed to access, modify or share</w:t>
            </w:r>
          </w:p>
          <w:p w14:paraId="0BDFB644" w14:textId="77777777" w:rsidR="0083039B" w:rsidRPr="00BC02FE" w:rsidRDefault="0083039B" w:rsidP="00DA2EEE">
            <w:pPr>
              <w:pStyle w:val="Tablecopybulleted"/>
              <w:ind w:left="357" w:hanging="357"/>
              <w:rPr>
                <w:lang w:val="en-GB"/>
              </w:rPr>
            </w:pPr>
            <w:r w:rsidRPr="00BC02FE">
              <w:rPr>
                <w:lang w:val="en-GB"/>
              </w:rPr>
              <w:t>Promote private businesses, unless that business is directly related to the school</w:t>
            </w:r>
          </w:p>
        </w:tc>
      </w:tr>
      <w:tr w:rsidR="0083039B" w:rsidRPr="00BC02FE" w14:paraId="0C3FFB7D" w14:textId="77777777" w:rsidTr="002034C1">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1F76E26B" w14:textId="77777777" w:rsidR="0083039B" w:rsidRPr="00BC02FE" w:rsidRDefault="000516C2" w:rsidP="00DA2EEE">
            <w:pPr>
              <w:pStyle w:val="Tablebodycopy"/>
              <w:spacing w:after="120"/>
              <w:rPr>
                <w:lang w:val="en-GB" w:eastAsia="en-GB"/>
              </w:rPr>
            </w:pPr>
            <w:r w:rsidRPr="00BC02FE">
              <w:rPr>
                <w:lang w:val="en-GB" w:eastAsia="en-GB"/>
              </w:rPr>
              <w:t>I understand</w:t>
            </w:r>
            <w:r w:rsidR="0083039B" w:rsidRPr="00BC02FE">
              <w:rPr>
                <w:lang w:val="en-GB" w:eastAsia="en-GB"/>
              </w:rPr>
              <w:t xml:space="preserve"> that the school will monitor the websites I visit and my use of the school’s ICT facilities and systems.</w:t>
            </w:r>
          </w:p>
          <w:p w14:paraId="2ED8E52F" w14:textId="77777777" w:rsidR="0083039B" w:rsidRPr="00BC02FE" w:rsidRDefault="0083039B" w:rsidP="00DA2EEE">
            <w:pPr>
              <w:pStyle w:val="Tablebodycopy"/>
              <w:spacing w:after="120"/>
              <w:rPr>
                <w:lang w:val="en-GB" w:eastAsia="en-GB"/>
              </w:rPr>
            </w:pPr>
            <w:r w:rsidRPr="00BC02FE">
              <w:rPr>
                <w:lang w:val="en-GB" w:eastAsia="en-GB"/>
              </w:rPr>
              <w:t>I will take all reasonable steps to ensure that work devices are secure and password-protected when using them outside school, and keep all data securely stored in accordance with this policy and the school’s data protection policy.</w:t>
            </w:r>
          </w:p>
          <w:p w14:paraId="51DD0C66" w14:textId="77777777" w:rsidR="0083039B" w:rsidRPr="00BC02FE" w:rsidRDefault="0083039B" w:rsidP="00DA2EEE">
            <w:pPr>
              <w:pStyle w:val="Tablebodycopy"/>
              <w:spacing w:after="120"/>
              <w:rPr>
                <w:lang w:val="en-GB" w:eastAsia="en-GB"/>
              </w:rPr>
            </w:pPr>
            <w:r w:rsidRPr="00BC02FE">
              <w:rPr>
                <w:lang w:val="en-GB" w:eastAsia="en-GB"/>
              </w:rPr>
              <w:t>I will let the designated safeguarding lead (DSL) and ICT manager know if a pupil informs me they have found any material which might upset, distress or harm them or others, and will also do so if I encounter any such material.</w:t>
            </w:r>
          </w:p>
          <w:p w14:paraId="2831741B" w14:textId="42C46F04" w:rsidR="0083039B" w:rsidRPr="00BC02FE" w:rsidRDefault="0083039B" w:rsidP="00DA2EEE">
            <w:pPr>
              <w:pStyle w:val="Tablebodycopy"/>
              <w:spacing w:after="120"/>
              <w:rPr>
                <w:lang w:val="en-GB" w:eastAsia="en-GB"/>
              </w:rPr>
            </w:pPr>
            <w:r w:rsidRPr="00BC02FE">
              <w:rPr>
                <w:lang w:val="en-GB" w:eastAsia="en-GB"/>
              </w:rPr>
              <w:t>I will always use the school’s ICT systems and internet responsibly and ensure that pupils in my care do so too.</w:t>
            </w:r>
          </w:p>
        </w:tc>
      </w:tr>
      <w:tr w:rsidR="0083039B" w:rsidRPr="00BC02FE" w14:paraId="7D0F665D" w14:textId="77777777" w:rsidTr="002034C1">
        <w:tc>
          <w:tcPr>
            <w:tcW w:w="6215" w:type="dxa"/>
            <w:tcBorders>
              <w:top w:val="single" w:sz="18" w:space="0" w:color="BFBFBF"/>
              <w:right w:val="single" w:sz="18" w:space="0" w:color="BFBFBF"/>
            </w:tcBorders>
            <w:tcMar>
              <w:top w:w="114" w:type="dxa"/>
              <w:left w:w="108" w:type="dxa"/>
              <w:bottom w:w="114" w:type="dxa"/>
              <w:right w:w="108" w:type="dxa"/>
            </w:tcMar>
          </w:tcPr>
          <w:p w14:paraId="0D9FAF6C" w14:textId="77777777" w:rsidR="0083039B" w:rsidRPr="00BC02FE" w:rsidRDefault="0083039B" w:rsidP="00FC22D6">
            <w:pPr>
              <w:pStyle w:val="Tablebodycopy"/>
              <w:rPr>
                <w:b/>
                <w:lang w:val="en-GB" w:eastAsia="en-GB"/>
              </w:rPr>
            </w:pPr>
            <w:r w:rsidRPr="00BC02FE">
              <w:rPr>
                <w:b/>
                <w:lang w:val="en-GB" w:eastAsia="en-GB"/>
              </w:rPr>
              <w:t>Signed (staff member/governor/volunteer/visitor):</w:t>
            </w:r>
          </w:p>
          <w:p w14:paraId="421980E0" w14:textId="77777777" w:rsidR="0083039B" w:rsidRPr="00BC02FE" w:rsidRDefault="0083039B" w:rsidP="00FC22D6">
            <w:pPr>
              <w:pStyle w:val="Tablebodycopy"/>
              <w:rPr>
                <w:lang w:val="en-GB" w:eastAsia="en-GB"/>
              </w:rPr>
            </w:pPr>
          </w:p>
          <w:p w14:paraId="6771E584" w14:textId="77777777" w:rsidR="0083039B" w:rsidRPr="00BC02FE" w:rsidRDefault="0083039B" w:rsidP="00FC22D6">
            <w:pPr>
              <w:pStyle w:val="Tablebodycopy"/>
              <w:rPr>
                <w:lang w:val="en-GB" w:eastAsia="en-GB"/>
              </w:rPr>
            </w:pPr>
            <w:r w:rsidRPr="00BC02FE">
              <w:rPr>
                <w:lang w:val="en-GB" w:eastAsia="en-GB"/>
              </w:rPr>
              <w:t xml:space="preserve"> </w:t>
            </w:r>
          </w:p>
        </w:tc>
        <w:tc>
          <w:tcPr>
            <w:tcW w:w="3141" w:type="dxa"/>
            <w:tcBorders>
              <w:top w:val="single" w:sz="18" w:space="0" w:color="BFBFBF"/>
              <w:left w:val="single" w:sz="18" w:space="0" w:color="BFBFBF"/>
            </w:tcBorders>
            <w:tcMar>
              <w:top w:w="114" w:type="dxa"/>
              <w:left w:w="108" w:type="dxa"/>
              <w:bottom w:w="114" w:type="dxa"/>
              <w:right w:w="108" w:type="dxa"/>
            </w:tcMar>
          </w:tcPr>
          <w:p w14:paraId="177EF87C" w14:textId="77777777" w:rsidR="0083039B" w:rsidRPr="00BC02FE" w:rsidRDefault="0083039B" w:rsidP="00FC22D6">
            <w:pPr>
              <w:pStyle w:val="Tablebodycopy"/>
              <w:rPr>
                <w:b/>
                <w:lang w:val="en-GB" w:eastAsia="en-GB"/>
              </w:rPr>
            </w:pPr>
            <w:r w:rsidRPr="00BC02FE">
              <w:rPr>
                <w:b/>
                <w:lang w:val="en-GB" w:eastAsia="en-GB"/>
              </w:rPr>
              <w:t>Date:</w:t>
            </w:r>
          </w:p>
        </w:tc>
      </w:tr>
    </w:tbl>
    <w:p w14:paraId="52D6FC43" w14:textId="50A5C39D" w:rsidR="0083039B" w:rsidRDefault="0083039B" w:rsidP="00882131">
      <w:pPr>
        <w:pStyle w:val="4Bulletedcopyblue"/>
        <w:numPr>
          <w:ilvl w:val="0"/>
          <w:numId w:val="0"/>
        </w:numPr>
        <w:rPr>
          <w:lang w:val="en-GB"/>
        </w:rPr>
      </w:pPr>
    </w:p>
    <w:p w14:paraId="024E4FB5" w14:textId="115474ED" w:rsidR="00413800" w:rsidRDefault="00413800">
      <w:pPr>
        <w:spacing w:after="0"/>
        <w:jc w:val="left"/>
        <w:rPr>
          <w:rFonts w:cs="Arial"/>
          <w:szCs w:val="20"/>
          <w:lang w:val="en-GB"/>
        </w:rPr>
      </w:pPr>
      <w:r>
        <w:rPr>
          <w:lang w:val="en-GB"/>
        </w:rPr>
        <w:br w:type="page"/>
      </w:r>
    </w:p>
    <w:p w14:paraId="23C70A76" w14:textId="77777777" w:rsidR="00413800" w:rsidRPr="003125EB" w:rsidRDefault="00413800" w:rsidP="001326A0">
      <w:pPr>
        <w:pStyle w:val="Heading2"/>
        <w:rPr>
          <w:lang w:val="en-GB"/>
        </w:rPr>
      </w:pPr>
      <w:bookmarkStart w:id="48" w:name="_Toc103670701"/>
      <w:r w:rsidRPr="003125EB">
        <w:rPr>
          <w:lang w:val="en-GB"/>
        </w:rPr>
        <w:lastRenderedPageBreak/>
        <w:t>Appendix 6: Glossary of cyber security terminology</w:t>
      </w:r>
      <w:bookmarkEnd w:id="48"/>
      <w:r w:rsidRPr="003125EB">
        <w:rPr>
          <w:lang w:val="en-GB"/>
        </w:rPr>
        <w:t xml:space="preserve"> </w:t>
      </w:r>
    </w:p>
    <w:p w14:paraId="25E90C4A" w14:textId="77777777" w:rsidR="00413800" w:rsidRPr="003125EB" w:rsidRDefault="00413800" w:rsidP="001326A0">
      <w:pPr>
        <w:rPr>
          <w:lang w:val="en-GB"/>
        </w:rPr>
      </w:pPr>
      <w:r w:rsidRPr="003125EB">
        <w:rPr>
          <w:lang w:val="en-GB"/>
        </w:rPr>
        <w:t xml:space="preserve">These key terms will help you to understand the common forms of </w:t>
      </w:r>
      <w:proofErr w:type="spellStart"/>
      <w:r w:rsidRPr="003125EB">
        <w:rPr>
          <w:lang w:val="en-GB"/>
        </w:rPr>
        <w:t>cyber attack</w:t>
      </w:r>
      <w:proofErr w:type="spellEnd"/>
      <w:r w:rsidRPr="003125EB">
        <w:rPr>
          <w:lang w:val="en-GB"/>
        </w:rPr>
        <w:t xml:space="preserve"> and the measures the school will put in place. They’re from the National Cyber Security Centre (NCSC) </w:t>
      </w:r>
      <w:hyperlink r:id="rId30" w:history="1">
        <w:r w:rsidRPr="003125EB">
          <w:rPr>
            <w:rStyle w:val="Hyperlink"/>
            <w:lang w:val="en-GB"/>
          </w:rPr>
          <w:t>glossary</w:t>
        </w:r>
      </w:hyperlink>
      <w:r w:rsidRPr="003125EB">
        <w:rPr>
          <w:lang w:val="en-GB"/>
        </w:rPr>
        <w:t xml:space="preserve">.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309"/>
        <w:gridCol w:w="4637"/>
      </w:tblGrid>
      <w:tr w:rsidR="001326A0" w:rsidRPr="001326A0" w14:paraId="314046E3" w14:textId="77777777" w:rsidTr="00B61AC8">
        <w:trPr>
          <w:cantSplit/>
          <w:tblHeader/>
        </w:trPr>
        <w:tc>
          <w:tcPr>
            <w:tcW w:w="4652" w:type="dxa"/>
            <w:tcBorders>
              <w:top w:val="single" w:sz="4" w:space="0" w:color="12263F"/>
              <w:left w:val="single" w:sz="4" w:space="0" w:color="12263F"/>
              <w:bottom w:val="single" w:sz="4" w:space="0" w:color="12263F"/>
              <w:right w:val="single" w:sz="4" w:space="0" w:color="F8F8F8"/>
              <w:tl2br w:val="nil"/>
              <w:tr2bl w:val="nil"/>
            </w:tcBorders>
            <w:shd w:val="clear" w:color="auto" w:fill="000000" w:themeFill="text1"/>
            <w:tcMar>
              <w:top w:w="113" w:type="dxa"/>
              <w:bottom w:w="113" w:type="dxa"/>
            </w:tcMar>
          </w:tcPr>
          <w:p w14:paraId="788927EE" w14:textId="77777777" w:rsidR="00413800" w:rsidRPr="005670C5" w:rsidRDefault="00413800" w:rsidP="007E2883">
            <w:pPr>
              <w:pStyle w:val="7TableHeading"/>
              <w:rPr>
                <w:caps/>
                <w:color w:val="FFFFFF" w:themeColor="background1"/>
              </w:rPr>
            </w:pPr>
            <w:r w:rsidRPr="005670C5">
              <w:rPr>
                <w:caps/>
                <w:color w:val="FFFFFF" w:themeColor="background1"/>
              </w:rPr>
              <w:t>term</w:t>
            </w:r>
          </w:p>
        </w:tc>
        <w:tc>
          <w:tcPr>
            <w:tcW w:w="5068" w:type="dxa"/>
            <w:tcBorders>
              <w:top w:val="single" w:sz="4" w:space="0" w:color="12263F"/>
              <w:left w:val="single" w:sz="4" w:space="0" w:color="F8F8F8"/>
              <w:bottom w:val="single" w:sz="4" w:space="0" w:color="12263F"/>
              <w:right w:val="single" w:sz="4" w:space="0" w:color="12263F"/>
              <w:tl2br w:val="nil"/>
              <w:tr2bl w:val="nil"/>
            </w:tcBorders>
            <w:shd w:val="clear" w:color="auto" w:fill="000000" w:themeFill="text1"/>
            <w:tcMar>
              <w:top w:w="113" w:type="dxa"/>
              <w:bottom w:w="113" w:type="dxa"/>
            </w:tcMar>
          </w:tcPr>
          <w:p w14:paraId="40CDC661" w14:textId="77777777" w:rsidR="00413800" w:rsidRPr="005670C5" w:rsidRDefault="00413800" w:rsidP="007E2883">
            <w:pPr>
              <w:pStyle w:val="1bodycopy"/>
              <w:spacing w:after="0"/>
              <w:contextualSpacing/>
              <w:rPr>
                <w:caps/>
                <w:color w:val="FFFFFF" w:themeColor="background1"/>
              </w:rPr>
            </w:pPr>
            <w:r w:rsidRPr="005670C5">
              <w:rPr>
                <w:caps/>
                <w:color w:val="FFFFFF" w:themeColor="background1"/>
              </w:rPr>
              <w:t>definition</w:t>
            </w:r>
          </w:p>
        </w:tc>
      </w:tr>
      <w:tr w:rsidR="001326A0" w:rsidRPr="001326A0" w14:paraId="0EB7D56B" w14:textId="77777777" w:rsidTr="007E2883">
        <w:tc>
          <w:tcPr>
            <w:tcW w:w="4652" w:type="dxa"/>
            <w:shd w:val="clear" w:color="auto" w:fill="auto"/>
            <w:tcMar>
              <w:top w:w="113" w:type="dxa"/>
              <w:bottom w:w="113" w:type="dxa"/>
            </w:tcMar>
          </w:tcPr>
          <w:p w14:paraId="09EC4F88" w14:textId="77777777" w:rsidR="00413800" w:rsidRPr="00FF391C" w:rsidRDefault="00413800" w:rsidP="007E2883">
            <w:pPr>
              <w:pStyle w:val="7Tablebodycopy"/>
              <w:rPr>
                <w:color w:val="000000" w:themeColor="text1"/>
              </w:rPr>
            </w:pPr>
            <w:r w:rsidRPr="00FF391C">
              <w:rPr>
                <w:rStyle w:val="Strong"/>
                <w:color w:val="000000" w:themeColor="text1"/>
                <w:shd w:val="clear" w:color="auto" w:fill="FFFFFF"/>
              </w:rPr>
              <w:t>Antivirus</w:t>
            </w:r>
          </w:p>
        </w:tc>
        <w:tc>
          <w:tcPr>
            <w:tcW w:w="5068" w:type="dxa"/>
            <w:shd w:val="clear" w:color="auto" w:fill="auto"/>
            <w:tcMar>
              <w:top w:w="113" w:type="dxa"/>
              <w:bottom w:w="113" w:type="dxa"/>
            </w:tcMar>
          </w:tcPr>
          <w:p w14:paraId="49B3B872" w14:textId="77777777" w:rsidR="00413800" w:rsidRPr="00FF391C" w:rsidRDefault="00413800" w:rsidP="007E2883">
            <w:pPr>
              <w:pStyle w:val="1bodycopy"/>
              <w:rPr>
                <w:color w:val="000000" w:themeColor="text1"/>
              </w:rPr>
            </w:pPr>
            <w:r w:rsidRPr="00FF391C">
              <w:rPr>
                <w:color w:val="000000" w:themeColor="text1"/>
                <w:shd w:val="clear" w:color="auto" w:fill="FFFFFF"/>
              </w:rPr>
              <w:t>Software designed to detect, stop and remove malicious software and viruses.</w:t>
            </w:r>
          </w:p>
        </w:tc>
      </w:tr>
      <w:tr w:rsidR="001326A0" w:rsidRPr="001326A0" w14:paraId="69591E31" w14:textId="77777777" w:rsidTr="007E2883">
        <w:tc>
          <w:tcPr>
            <w:tcW w:w="4652" w:type="dxa"/>
            <w:shd w:val="clear" w:color="auto" w:fill="auto"/>
            <w:tcMar>
              <w:top w:w="113" w:type="dxa"/>
              <w:bottom w:w="113" w:type="dxa"/>
            </w:tcMar>
          </w:tcPr>
          <w:p w14:paraId="3D8321D8" w14:textId="77777777" w:rsidR="00413800" w:rsidRPr="00FF391C" w:rsidRDefault="00413800" w:rsidP="007E2883">
            <w:pPr>
              <w:pStyle w:val="7Tablebodycopy"/>
              <w:rPr>
                <w:color w:val="000000" w:themeColor="text1"/>
              </w:rPr>
            </w:pPr>
            <w:r w:rsidRPr="00FF391C">
              <w:rPr>
                <w:rStyle w:val="Strong"/>
                <w:color w:val="000000" w:themeColor="text1"/>
                <w:shd w:val="clear" w:color="auto" w:fill="FFFFFF"/>
              </w:rPr>
              <w:t>Cloud</w:t>
            </w:r>
          </w:p>
        </w:tc>
        <w:tc>
          <w:tcPr>
            <w:tcW w:w="5068" w:type="dxa"/>
            <w:shd w:val="clear" w:color="auto" w:fill="auto"/>
            <w:tcMar>
              <w:top w:w="113" w:type="dxa"/>
              <w:bottom w:w="113" w:type="dxa"/>
            </w:tcMar>
          </w:tcPr>
          <w:p w14:paraId="6AB6293E" w14:textId="77777777" w:rsidR="00413800" w:rsidRPr="00FF391C" w:rsidRDefault="00413800" w:rsidP="007E2883">
            <w:pPr>
              <w:pStyle w:val="7Tablebodycopy"/>
              <w:rPr>
                <w:color w:val="000000" w:themeColor="text1"/>
              </w:rPr>
            </w:pPr>
            <w:r w:rsidRPr="00FF391C">
              <w:rPr>
                <w:rFonts w:cs="Arial"/>
                <w:color w:val="000000" w:themeColor="text1"/>
                <w:shd w:val="clear" w:color="auto" w:fill="FFFFFF"/>
              </w:rPr>
              <w:t>Where you can store and access your resources (including data and software) via the internet, instead of locally on physical devices.</w:t>
            </w:r>
          </w:p>
        </w:tc>
      </w:tr>
      <w:tr w:rsidR="001326A0" w:rsidRPr="001326A0" w14:paraId="1CC12ACA" w14:textId="77777777" w:rsidTr="007E2883">
        <w:tc>
          <w:tcPr>
            <w:tcW w:w="4652" w:type="dxa"/>
            <w:shd w:val="clear" w:color="auto" w:fill="auto"/>
            <w:tcMar>
              <w:top w:w="113" w:type="dxa"/>
              <w:bottom w:w="113" w:type="dxa"/>
            </w:tcMar>
          </w:tcPr>
          <w:p w14:paraId="1AE82282" w14:textId="77777777" w:rsidR="00413800" w:rsidRPr="00FF391C" w:rsidRDefault="00413800" w:rsidP="007E2883">
            <w:pPr>
              <w:pStyle w:val="7Tablebodycopy"/>
              <w:rPr>
                <w:color w:val="000000" w:themeColor="text1"/>
              </w:rPr>
            </w:pPr>
            <w:r w:rsidRPr="00FF391C">
              <w:rPr>
                <w:rStyle w:val="Strong"/>
                <w:color w:val="000000" w:themeColor="text1"/>
                <w:shd w:val="clear" w:color="auto" w:fill="FFFFFF"/>
              </w:rPr>
              <w:t>Cyber attack</w:t>
            </w:r>
          </w:p>
        </w:tc>
        <w:tc>
          <w:tcPr>
            <w:tcW w:w="5068" w:type="dxa"/>
            <w:shd w:val="clear" w:color="auto" w:fill="auto"/>
            <w:tcMar>
              <w:top w:w="113" w:type="dxa"/>
              <w:bottom w:w="113" w:type="dxa"/>
            </w:tcMar>
          </w:tcPr>
          <w:p w14:paraId="56808D7F" w14:textId="77777777" w:rsidR="00413800" w:rsidRPr="00FF391C" w:rsidRDefault="00413800" w:rsidP="007E2883">
            <w:pPr>
              <w:pStyle w:val="7Tablebodycopy"/>
              <w:rPr>
                <w:color w:val="000000" w:themeColor="text1"/>
              </w:rPr>
            </w:pPr>
            <w:r w:rsidRPr="00FF391C">
              <w:rPr>
                <w:color w:val="000000" w:themeColor="text1"/>
              </w:rPr>
              <w:t>A</w:t>
            </w:r>
            <w:r w:rsidRPr="00FF391C">
              <w:rPr>
                <w:rFonts w:cs="Arial"/>
                <w:color w:val="000000" w:themeColor="text1"/>
                <w:shd w:val="clear" w:color="auto" w:fill="FFFFFF"/>
              </w:rPr>
              <w:t>n attempt to access, damage or disrupt your computer systems, networks or devices maliciously.</w:t>
            </w:r>
          </w:p>
        </w:tc>
      </w:tr>
      <w:tr w:rsidR="001326A0" w:rsidRPr="001326A0" w14:paraId="6EFA2D44" w14:textId="77777777" w:rsidTr="007E2883">
        <w:tc>
          <w:tcPr>
            <w:tcW w:w="4652" w:type="dxa"/>
            <w:shd w:val="clear" w:color="auto" w:fill="auto"/>
            <w:tcMar>
              <w:top w:w="113" w:type="dxa"/>
              <w:bottom w:w="113" w:type="dxa"/>
            </w:tcMar>
          </w:tcPr>
          <w:p w14:paraId="39933F35" w14:textId="77777777" w:rsidR="00413800" w:rsidRPr="00FF391C" w:rsidRDefault="00413800" w:rsidP="007E2883">
            <w:pPr>
              <w:pStyle w:val="7Tablebodycopy"/>
              <w:rPr>
                <w:color w:val="000000" w:themeColor="text1"/>
              </w:rPr>
            </w:pPr>
            <w:r w:rsidRPr="00FF391C">
              <w:rPr>
                <w:rStyle w:val="Strong"/>
                <w:color w:val="000000" w:themeColor="text1"/>
                <w:shd w:val="clear" w:color="auto" w:fill="FFFFFF"/>
              </w:rPr>
              <w:t>Cyber incident</w:t>
            </w:r>
          </w:p>
        </w:tc>
        <w:tc>
          <w:tcPr>
            <w:tcW w:w="5068" w:type="dxa"/>
            <w:shd w:val="clear" w:color="auto" w:fill="auto"/>
            <w:tcMar>
              <w:top w:w="113" w:type="dxa"/>
              <w:bottom w:w="113" w:type="dxa"/>
            </w:tcMar>
          </w:tcPr>
          <w:p w14:paraId="60EC9417" w14:textId="77777777" w:rsidR="00413800" w:rsidRPr="00FF391C" w:rsidRDefault="00413800" w:rsidP="007E2883">
            <w:pPr>
              <w:pStyle w:val="7Tablebodycopy"/>
              <w:rPr>
                <w:color w:val="000000" w:themeColor="text1"/>
              </w:rPr>
            </w:pPr>
            <w:r w:rsidRPr="00FF391C">
              <w:rPr>
                <w:rFonts w:cs="Arial"/>
                <w:color w:val="000000" w:themeColor="text1"/>
                <w:shd w:val="clear" w:color="auto" w:fill="FFFFFF"/>
              </w:rPr>
              <w:t>Where the security of your system or service has been breached.</w:t>
            </w:r>
          </w:p>
        </w:tc>
      </w:tr>
      <w:tr w:rsidR="001326A0" w:rsidRPr="001326A0" w14:paraId="0E9BEAFF" w14:textId="77777777" w:rsidTr="007E2883">
        <w:tc>
          <w:tcPr>
            <w:tcW w:w="4652" w:type="dxa"/>
            <w:shd w:val="clear" w:color="auto" w:fill="auto"/>
            <w:tcMar>
              <w:top w:w="113" w:type="dxa"/>
              <w:bottom w:w="113" w:type="dxa"/>
            </w:tcMar>
          </w:tcPr>
          <w:p w14:paraId="0EA76DA9" w14:textId="77777777" w:rsidR="00413800" w:rsidRPr="00FF391C" w:rsidRDefault="00413800" w:rsidP="007E2883">
            <w:pPr>
              <w:pStyle w:val="7Tablebodycopy"/>
              <w:rPr>
                <w:color w:val="000000" w:themeColor="text1"/>
              </w:rPr>
            </w:pPr>
            <w:r w:rsidRPr="00FF391C">
              <w:rPr>
                <w:rStyle w:val="Strong"/>
                <w:color w:val="000000" w:themeColor="text1"/>
                <w:shd w:val="clear" w:color="auto" w:fill="FFFFFF"/>
              </w:rPr>
              <w:t>Cyber security</w:t>
            </w:r>
          </w:p>
        </w:tc>
        <w:tc>
          <w:tcPr>
            <w:tcW w:w="5068" w:type="dxa"/>
            <w:shd w:val="clear" w:color="auto" w:fill="auto"/>
            <w:tcMar>
              <w:top w:w="113" w:type="dxa"/>
              <w:bottom w:w="113" w:type="dxa"/>
            </w:tcMar>
          </w:tcPr>
          <w:p w14:paraId="4826ABDC" w14:textId="77777777" w:rsidR="00413800" w:rsidRPr="00FF391C" w:rsidRDefault="00413800" w:rsidP="007E2883">
            <w:pPr>
              <w:pStyle w:val="7Tablebodycopy"/>
              <w:rPr>
                <w:color w:val="000000" w:themeColor="text1"/>
              </w:rPr>
            </w:pPr>
            <w:r w:rsidRPr="00FF391C">
              <w:rPr>
                <w:rFonts w:cs="Arial"/>
                <w:color w:val="000000" w:themeColor="text1"/>
                <w:shd w:val="clear" w:color="auto" w:fill="FFFFFF"/>
              </w:rPr>
              <w:t>The protection of your devices, services and networks (and the information they contain) from theft or damage.</w:t>
            </w:r>
          </w:p>
        </w:tc>
      </w:tr>
      <w:tr w:rsidR="001326A0" w:rsidRPr="001326A0" w14:paraId="0A1627CD" w14:textId="77777777" w:rsidTr="007E2883">
        <w:tc>
          <w:tcPr>
            <w:tcW w:w="4652" w:type="dxa"/>
            <w:shd w:val="clear" w:color="auto" w:fill="auto"/>
            <w:tcMar>
              <w:top w:w="113" w:type="dxa"/>
              <w:bottom w:w="113" w:type="dxa"/>
            </w:tcMar>
          </w:tcPr>
          <w:p w14:paraId="0E92E479" w14:textId="77777777" w:rsidR="00413800" w:rsidRPr="00FF391C" w:rsidRDefault="00413800" w:rsidP="007E2883">
            <w:pPr>
              <w:pStyle w:val="7Tablebodycopy"/>
              <w:rPr>
                <w:color w:val="000000" w:themeColor="text1"/>
              </w:rPr>
            </w:pPr>
            <w:r w:rsidRPr="00FF391C">
              <w:rPr>
                <w:rStyle w:val="Strong"/>
                <w:color w:val="000000" w:themeColor="text1"/>
                <w:shd w:val="clear" w:color="auto" w:fill="FFFFFF"/>
              </w:rPr>
              <w:t>Download attack</w:t>
            </w:r>
          </w:p>
        </w:tc>
        <w:tc>
          <w:tcPr>
            <w:tcW w:w="5068" w:type="dxa"/>
            <w:shd w:val="clear" w:color="auto" w:fill="auto"/>
            <w:tcMar>
              <w:top w:w="113" w:type="dxa"/>
              <w:bottom w:w="113" w:type="dxa"/>
            </w:tcMar>
          </w:tcPr>
          <w:p w14:paraId="3453B366" w14:textId="77777777" w:rsidR="00413800" w:rsidRPr="00FF391C" w:rsidRDefault="00413800" w:rsidP="007E2883">
            <w:pPr>
              <w:pStyle w:val="7Tablebodycopy"/>
              <w:rPr>
                <w:color w:val="000000" w:themeColor="text1"/>
              </w:rPr>
            </w:pPr>
            <w:r w:rsidRPr="00FF391C">
              <w:rPr>
                <w:rFonts w:cs="Arial"/>
                <w:color w:val="000000" w:themeColor="text1"/>
                <w:shd w:val="clear" w:color="auto" w:fill="FFFFFF"/>
              </w:rPr>
              <w:t>Where malicious software or a virus is downloaded unintentionally onto a device without the user's knowledge or consent.</w:t>
            </w:r>
          </w:p>
        </w:tc>
      </w:tr>
      <w:tr w:rsidR="001326A0" w:rsidRPr="001326A0" w14:paraId="40BD2F65" w14:textId="77777777" w:rsidTr="007E2883">
        <w:tc>
          <w:tcPr>
            <w:tcW w:w="4652" w:type="dxa"/>
            <w:shd w:val="clear" w:color="auto" w:fill="auto"/>
            <w:tcMar>
              <w:top w:w="113" w:type="dxa"/>
              <w:bottom w:w="113" w:type="dxa"/>
            </w:tcMar>
          </w:tcPr>
          <w:p w14:paraId="0F018B7D" w14:textId="77777777" w:rsidR="00413800" w:rsidRPr="00FF391C" w:rsidRDefault="00413800" w:rsidP="007E2883">
            <w:pPr>
              <w:pStyle w:val="7Tablebodycopy"/>
              <w:rPr>
                <w:color w:val="000000" w:themeColor="text1"/>
              </w:rPr>
            </w:pPr>
            <w:r w:rsidRPr="00FF391C">
              <w:rPr>
                <w:rStyle w:val="Strong"/>
                <w:color w:val="000000" w:themeColor="text1"/>
                <w:shd w:val="clear" w:color="auto" w:fill="FFFFFF"/>
              </w:rPr>
              <w:t>Firewall</w:t>
            </w:r>
          </w:p>
        </w:tc>
        <w:tc>
          <w:tcPr>
            <w:tcW w:w="5068" w:type="dxa"/>
            <w:shd w:val="clear" w:color="auto" w:fill="auto"/>
            <w:tcMar>
              <w:top w:w="113" w:type="dxa"/>
              <w:bottom w:w="113" w:type="dxa"/>
            </w:tcMar>
          </w:tcPr>
          <w:p w14:paraId="4950EDBC" w14:textId="77777777" w:rsidR="00413800" w:rsidRPr="00FF391C" w:rsidRDefault="00413800" w:rsidP="007E2883">
            <w:pPr>
              <w:pStyle w:val="7Tablebodycopy"/>
              <w:rPr>
                <w:color w:val="000000" w:themeColor="text1"/>
              </w:rPr>
            </w:pPr>
            <w:r w:rsidRPr="00FF391C">
              <w:rPr>
                <w:rFonts w:cs="Arial"/>
                <w:color w:val="000000" w:themeColor="text1"/>
                <w:shd w:val="clear" w:color="auto" w:fill="FFFFFF"/>
              </w:rPr>
              <w:t xml:space="preserve">Hardware or software that uses a defined rule set to constrain network traffic </w:t>
            </w:r>
            <w:r w:rsidRPr="00FF391C">
              <w:rPr>
                <w:rFonts w:cs="Arial"/>
                <w:color w:val="000000" w:themeColor="text1"/>
                <w:sz w:val="23"/>
                <w:szCs w:val="23"/>
                <w:shd w:val="clear" w:color="auto" w:fill="FFFFFF"/>
              </w:rPr>
              <w:t>–</w:t>
            </w:r>
            <w:r w:rsidRPr="00FF391C">
              <w:rPr>
                <w:rFonts w:cs="Arial"/>
                <w:color w:val="000000" w:themeColor="text1"/>
                <w:shd w:val="clear" w:color="auto" w:fill="FFFFFF"/>
              </w:rPr>
              <w:t xml:space="preserve"> this is to prevent </w:t>
            </w:r>
            <w:proofErr w:type="spellStart"/>
            <w:r w:rsidRPr="00FF391C">
              <w:rPr>
                <w:rFonts w:cs="Arial"/>
                <w:color w:val="000000" w:themeColor="text1"/>
                <w:shd w:val="clear" w:color="auto" w:fill="FFFFFF"/>
              </w:rPr>
              <w:t>unauthorised</w:t>
            </w:r>
            <w:proofErr w:type="spellEnd"/>
            <w:r w:rsidRPr="00FF391C">
              <w:rPr>
                <w:rFonts w:cs="Arial"/>
                <w:color w:val="000000" w:themeColor="text1"/>
                <w:shd w:val="clear" w:color="auto" w:fill="FFFFFF"/>
              </w:rPr>
              <w:t xml:space="preserve"> access to or from a network.</w:t>
            </w:r>
          </w:p>
        </w:tc>
      </w:tr>
      <w:tr w:rsidR="001326A0" w:rsidRPr="001326A0" w14:paraId="73BB2B48" w14:textId="77777777" w:rsidTr="007E2883">
        <w:tc>
          <w:tcPr>
            <w:tcW w:w="4652" w:type="dxa"/>
            <w:shd w:val="clear" w:color="auto" w:fill="auto"/>
            <w:tcMar>
              <w:top w:w="113" w:type="dxa"/>
              <w:bottom w:w="113" w:type="dxa"/>
            </w:tcMar>
          </w:tcPr>
          <w:p w14:paraId="34D01753" w14:textId="77777777" w:rsidR="00413800" w:rsidRPr="00FF391C" w:rsidRDefault="00413800" w:rsidP="007E2883">
            <w:pPr>
              <w:pStyle w:val="7Tablebodycopy"/>
              <w:rPr>
                <w:color w:val="000000" w:themeColor="text1"/>
              </w:rPr>
            </w:pPr>
            <w:r w:rsidRPr="00FF391C">
              <w:rPr>
                <w:rStyle w:val="Strong"/>
                <w:color w:val="000000" w:themeColor="text1"/>
                <w:shd w:val="clear" w:color="auto" w:fill="FFFFFF"/>
              </w:rPr>
              <w:t>Hacker</w:t>
            </w:r>
          </w:p>
        </w:tc>
        <w:tc>
          <w:tcPr>
            <w:tcW w:w="5068" w:type="dxa"/>
            <w:shd w:val="clear" w:color="auto" w:fill="auto"/>
            <w:tcMar>
              <w:top w:w="113" w:type="dxa"/>
              <w:bottom w:w="113" w:type="dxa"/>
            </w:tcMar>
          </w:tcPr>
          <w:p w14:paraId="2E1B98A1" w14:textId="77777777" w:rsidR="00413800" w:rsidRPr="00FF391C" w:rsidRDefault="00413800" w:rsidP="007E2883">
            <w:pPr>
              <w:pStyle w:val="7Tablebodycopy"/>
              <w:rPr>
                <w:color w:val="000000" w:themeColor="text1"/>
              </w:rPr>
            </w:pPr>
            <w:r w:rsidRPr="00FF391C">
              <w:rPr>
                <w:rFonts w:cs="Arial"/>
                <w:color w:val="000000" w:themeColor="text1"/>
                <w:shd w:val="clear" w:color="auto" w:fill="FFFFFF"/>
              </w:rPr>
              <w:t>Someone with some computer skills who uses them to break into computers, systems and networks.</w:t>
            </w:r>
          </w:p>
        </w:tc>
      </w:tr>
      <w:tr w:rsidR="001326A0" w:rsidRPr="001326A0" w14:paraId="0D5D6442" w14:textId="77777777" w:rsidTr="007E2883">
        <w:tc>
          <w:tcPr>
            <w:tcW w:w="4652" w:type="dxa"/>
            <w:shd w:val="clear" w:color="auto" w:fill="auto"/>
            <w:tcMar>
              <w:top w:w="113" w:type="dxa"/>
              <w:bottom w:w="113" w:type="dxa"/>
            </w:tcMar>
          </w:tcPr>
          <w:p w14:paraId="6E785E57" w14:textId="77777777" w:rsidR="00413800" w:rsidRPr="00FF391C" w:rsidRDefault="00413800" w:rsidP="007E2883">
            <w:pPr>
              <w:pStyle w:val="7Tablebodycopy"/>
              <w:rPr>
                <w:color w:val="000000" w:themeColor="text1"/>
              </w:rPr>
            </w:pPr>
            <w:r w:rsidRPr="00FF391C">
              <w:rPr>
                <w:rStyle w:val="Strong"/>
                <w:color w:val="000000" w:themeColor="text1"/>
                <w:shd w:val="clear" w:color="auto" w:fill="FFFFFF"/>
              </w:rPr>
              <w:t>Malware</w:t>
            </w:r>
          </w:p>
        </w:tc>
        <w:tc>
          <w:tcPr>
            <w:tcW w:w="5068" w:type="dxa"/>
            <w:shd w:val="clear" w:color="auto" w:fill="auto"/>
            <w:tcMar>
              <w:top w:w="113" w:type="dxa"/>
              <w:bottom w:w="113" w:type="dxa"/>
            </w:tcMar>
          </w:tcPr>
          <w:p w14:paraId="1AC8331B" w14:textId="77777777" w:rsidR="00413800" w:rsidRPr="00FF391C" w:rsidRDefault="00413800" w:rsidP="007E2883">
            <w:pPr>
              <w:pStyle w:val="7Tablebodycopy"/>
              <w:rPr>
                <w:color w:val="000000" w:themeColor="text1"/>
              </w:rPr>
            </w:pPr>
            <w:r w:rsidRPr="00FF391C">
              <w:rPr>
                <w:rFonts w:cs="Arial"/>
                <w:color w:val="000000" w:themeColor="text1"/>
                <w:shd w:val="clear" w:color="auto" w:fill="FFFFFF"/>
              </w:rPr>
              <w:t xml:space="preserve">Malicious software. This includes viruses, </w:t>
            </w:r>
            <w:proofErr w:type="spellStart"/>
            <w:r w:rsidRPr="00FF391C">
              <w:rPr>
                <w:rFonts w:cs="Arial"/>
                <w:color w:val="000000" w:themeColor="text1"/>
                <w:shd w:val="clear" w:color="auto" w:fill="FFFFFF"/>
              </w:rPr>
              <w:t>trojans</w:t>
            </w:r>
            <w:proofErr w:type="spellEnd"/>
            <w:r w:rsidRPr="00FF391C">
              <w:rPr>
                <w:rFonts w:cs="Arial"/>
                <w:color w:val="000000" w:themeColor="text1"/>
                <w:shd w:val="clear" w:color="auto" w:fill="FFFFFF"/>
              </w:rPr>
              <w:t xml:space="preserve"> or any code or content that can adversely impact individuals or </w:t>
            </w:r>
            <w:proofErr w:type="spellStart"/>
            <w:r w:rsidRPr="00FF391C">
              <w:rPr>
                <w:rFonts w:cs="Arial"/>
                <w:color w:val="000000" w:themeColor="text1"/>
                <w:shd w:val="clear" w:color="auto" w:fill="FFFFFF"/>
              </w:rPr>
              <w:t>organisations</w:t>
            </w:r>
            <w:proofErr w:type="spellEnd"/>
            <w:r w:rsidRPr="00FF391C">
              <w:rPr>
                <w:rFonts w:cs="Arial"/>
                <w:color w:val="000000" w:themeColor="text1"/>
                <w:shd w:val="clear" w:color="auto" w:fill="FFFFFF"/>
              </w:rPr>
              <w:t>.</w:t>
            </w:r>
          </w:p>
        </w:tc>
      </w:tr>
      <w:tr w:rsidR="001326A0" w:rsidRPr="001326A0" w14:paraId="7950F421" w14:textId="77777777" w:rsidTr="007E2883">
        <w:tc>
          <w:tcPr>
            <w:tcW w:w="4652" w:type="dxa"/>
            <w:shd w:val="clear" w:color="auto" w:fill="auto"/>
            <w:tcMar>
              <w:top w:w="113" w:type="dxa"/>
              <w:bottom w:w="113" w:type="dxa"/>
            </w:tcMar>
          </w:tcPr>
          <w:p w14:paraId="52DBFC76" w14:textId="77777777" w:rsidR="00413800" w:rsidRPr="00FF391C" w:rsidRDefault="00413800" w:rsidP="007E2883">
            <w:pPr>
              <w:pStyle w:val="7Tablebodycopy"/>
              <w:rPr>
                <w:color w:val="000000" w:themeColor="text1"/>
              </w:rPr>
            </w:pPr>
            <w:r w:rsidRPr="00FF391C">
              <w:rPr>
                <w:rStyle w:val="Strong"/>
                <w:color w:val="000000" w:themeColor="text1"/>
                <w:shd w:val="clear" w:color="auto" w:fill="FFFFFF"/>
              </w:rPr>
              <w:t>Patching</w:t>
            </w:r>
          </w:p>
        </w:tc>
        <w:tc>
          <w:tcPr>
            <w:tcW w:w="5068" w:type="dxa"/>
            <w:shd w:val="clear" w:color="auto" w:fill="auto"/>
            <w:tcMar>
              <w:top w:w="113" w:type="dxa"/>
              <w:bottom w:w="113" w:type="dxa"/>
            </w:tcMar>
          </w:tcPr>
          <w:p w14:paraId="5C711574" w14:textId="77777777" w:rsidR="00413800" w:rsidRPr="00FF391C" w:rsidRDefault="00413800" w:rsidP="007E2883">
            <w:pPr>
              <w:pStyle w:val="7Tablebodycopy"/>
              <w:rPr>
                <w:color w:val="000000" w:themeColor="text1"/>
              </w:rPr>
            </w:pPr>
            <w:r w:rsidRPr="00FF391C">
              <w:rPr>
                <w:rFonts w:cs="Arial"/>
                <w:color w:val="000000" w:themeColor="text1"/>
                <w:shd w:val="clear" w:color="auto" w:fill="FFFFFF"/>
              </w:rPr>
              <w:t>Updating firmware or software to improve security and/or enhance functionality.</w:t>
            </w:r>
          </w:p>
        </w:tc>
      </w:tr>
      <w:tr w:rsidR="001326A0" w:rsidRPr="001326A0" w14:paraId="43665307" w14:textId="77777777" w:rsidTr="007E2883">
        <w:tc>
          <w:tcPr>
            <w:tcW w:w="4652" w:type="dxa"/>
            <w:shd w:val="clear" w:color="auto" w:fill="auto"/>
            <w:tcMar>
              <w:top w:w="113" w:type="dxa"/>
              <w:bottom w:w="113" w:type="dxa"/>
            </w:tcMar>
          </w:tcPr>
          <w:p w14:paraId="31B292E5" w14:textId="77777777" w:rsidR="00413800" w:rsidRPr="00FF391C" w:rsidRDefault="00413800" w:rsidP="007E2883">
            <w:pPr>
              <w:pStyle w:val="7Tablebodycopy"/>
              <w:rPr>
                <w:color w:val="000000" w:themeColor="text1"/>
              </w:rPr>
            </w:pPr>
            <w:r w:rsidRPr="00FF391C">
              <w:rPr>
                <w:rStyle w:val="Strong"/>
                <w:color w:val="000000" w:themeColor="text1"/>
                <w:shd w:val="clear" w:color="auto" w:fill="FFFFFF"/>
              </w:rPr>
              <w:t>Pentest</w:t>
            </w:r>
          </w:p>
        </w:tc>
        <w:tc>
          <w:tcPr>
            <w:tcW w:w="5068" w:type="dxa"/>
            <w:shd w:val="clear" w:color="auto" w:fill="auto"/>
            <w:tcMar>
              <w:top w:w="113" w:type="dxa"/>
              <w:bottom w:w="113" w:type="dxa"/>
            </w:tcMar>
          </w:tcPr>
          <w:p w14:paraId="2ABA2D3D" w14:textId="77777777" w:rsidR="00413800" w:rsidRPr="00FF391C" w:rsidRDefault="00413800" w:rsidP="007E2883">
            <w:pPr>
              <w:pStyle w:val="7Tablebodycopy"/>
              <w:rPr>
                <w:color w:val="000000" w:themeColor="text1"/>
              </w:rPr>
            </w:pPr>
            <w:r w:rsidRPr="00FF391C">
              <w:rPr>
                <w:rFonts w:cs="Arial"/>
                <w:color w:val="000000" w:themeColor="text1"/>
                <w:shd w:val="clear" w:color="auto" w:fill="FFFFFF"/>
              </w:rPr>
              <w:t xml:space="preserve">Short for penetration test. This is an </w:t>
            </w:r>
            <w:proofErr w:type="spellStart"/>
            <w:r w:rsidRPr="00FF391C">
              <w:rPr>
                <w:rFonts w:cs="Arial"/>
                <w:color w:val="000000" w:themeColor="text1"/>
                <w:shd w:val="clear" w:color="auto" w:fill="FFFFFF"/>
              </w:rPr>
              <w:t>authorised</w:t>
            </w:r>
            <w:proofErr w:type="spellEnd"/>
            <w:r w:rsidRPr="00FF391C">
              <w:rPr>
                <w:rFonts w:cs="Arial"/>
                <w:color w:val="000000" w:themeColor="text1"/>
                <w:shd w:val="clear" w:color="auto" w:fill="FFFFFF"/>
              </w:rPr>
              <w:t xml:space="preserve"> test of a computer network or system to look for security weaknesses.</w:t>
            </w:r>
          </w:p>
        </w:tc>
      </w:tr>
      <w:tr w:rsidR="001326A0" w:rsidRPr="001326A0" w14:paraId="215853DB" w14:textId="77777777" w:rsidTr="007E2883">
        <w:tc>
          <w:tcPr>
            <w:tcW w:w="4652" w:type="dxa"/>
            <w:shd w:val="clear" w:color="auto" w:fill="auto"/>
            <w:tcMar>
              <w:top w:w="113" w:type="dxa"/>
              <w:bottom w:w="113" w:type="dxa"/>
            </w:tcMar>
          </w:tcPr>
          <w:p w14:paraId="478C1387" w14:textId="77777777" w:rsidR="00413800" w:rsidRPr="00FF391C" w:rsidRDefault="00413800" w:rsidP="007E2883">
            <w:pPr>
              <w:pStyle w:val="7Tablebodycopy"/>
              <w:rPr>
                <w:color w:val="000000" w:themeColor="text1"/>
              </w:rPr>
            </w:pPr>
            <w:r w:rsidRPr="00FF391C">
              <w:rPr>
                <w:rStyle w:val="Strong"/>
                <w:color w:val="000000" w:themeColor="text1"/>
                <w:shd w:val="clear" w:color="auto" w:fill="FFFFFF"/>
              </w:rPr>
              <w:t>Phishing</w:t>
            </w:r>
          </w:p>
        </w:tc>
        <w:tc>
          <w:tcPr>
            <w:tcW w:w="5068" w:type="dxa"/>
            <w:shd w:val="clear" w:color="auto" w:fill="auto"/>
            <w:tcMar>
              <w:top w:w="113" w:type="dxa"/>
              <w:bottom w:w="113" w:type="dxa"/>
            </w:tcMar>
          </w:tcPr>
          <w:p w14:paraId="63D5EFAB" w14:textId="77777777" w:rsidR="00413800" w:rsidRPr="00FF391C" w:rsidRDefault="00413800" w:rsidP="007E2883">
            <w:pPr>
              <w:pStyle w:val="7Tablebodycopy"/>
              <w:rPr>
                <w:color w:val="000000" w:themeColor="text1"/>
              </w:rPr>
            </w:pPr>
            <w:r w:rsidRPr="00FF391C">
              <w:rPr>
                <w:rFonts w:cs="Arial"/>
                <w:color w:val="000000" w:themeColor="text1"/>
                <w:shd w:val="clear" w:color="auto" w:fill="FFFFFF"/>
              </w:rPr>
              <w:t>Untargeted, mass emails sent to many people asking for sensitive information (like bank details) or encouraging them to visit a fake website.</w:t>
            </w:r>
          </w:p>
        </w:tc>
      </w:tr>
      <w:tr w:rsidR="001326A0" w:rsidRPr="001326A0" w14:paraId="1F35BF10" w14:textId="77777777" w:rsidTr="007E2883">
        <w:tc>
          <w:tcPr>
            <w:tcW w:w="4652" w:type="dxa"/>
            <w:shd w:val="clear" w:color="auto" w:fill="auto"/>
            <w:tcMar>
              <w:top w:w="113" w:type="dxa"/>
              <w:bottom w:w="113" w:type="dxa"/>
            </w:tcMar>
          </w:tcPr>
          <w:p w14:paraId="5495BF24" w14:textId="77777777" w:rsidR="00413800" w:rsidRPr="00FF391C" w:rsidRDefault="00413800" w:rsidP="007E2883">
            <w:pPr>
              <w:pStyle w:val="7Tablebodycopy"/>
              <w:tabs>
                <w:tab w:val="left" w:pos="3070"/>
              </w:tabs>
              <w:rPr>
                <w:color w:val="000000" w:themeColor="text1"/>
              </w:rPr>
            </w:pPr>
            <w:r w:rsidRPr="00FF391C">
              <w:rPr>
                <w:rStyle w:val="Strong"/>
                <w:color w:val="000000" w:themeColor="text1"/>
                <w:shd w:val="clear" w:color="auto" w:fill="FFFFFF"/>
              </w:rPr>
              <w:t>Ransomware</w:t>
            </w:r>
            <w:r w:rsidRPr="00FF391C">
              <w:rPr>
                <w:color w:val="000000" w:themeColor="text1"/>
              </w:rPr>
              <w:tab/>
            </w:r>
          </w:p>
        </w:tc>
        <w:tc>
          <w:tcPr>
            <w:tcW w:w="5068" w:type="dxa"/>
            <w:shd w:val="clear" w:color="auto" w:fill="auto"/>
            <w:tcMar>
              <w:top w:w="113" w:type="dxa"/>
              <w:bottom w:w="113" w:type="dxa"/>
            </w:tcMar>
          </w:tcPr>
          <w:p w14:paraId="0FD2A5F7" w14:textId="77777777" w:rsidR="00413800" w:rsidRPr="00FF391C" w:rsidRDefault="00413800" w:rsidP="007E2883">
            <w:pPr>
              <w:pStyle w:val="7Tablebodycopy"/>
              <w:rPr>
                <w:color w:val="000000" w:themeColor="text1"/>
              </w:rPr>
            </w:pPr>
            <w:r w:rsidRPr="00FF391C">
              <w:rPr>
                <w:rFonts w:cs="Arial"/>
                <w:color w:val="000000" w:themeColor="text1"/>
                <w:shd w:val="clear" w:color="auto" w:fill="FFFFFF"/>
              </w:rPr>
              <w:t>Malicious software that stops you from using your data or systems until you make a payment.</w:t>
            </w:r>
          </w:p>
        </w:tc>
      </w:tr>
      <w:tr w:rsidR="001326A0" w:rsidRPr="001326A0" w14:paraId="6B3D7AA0" w14:textId="77777777" w:rsidTr="007E2883">
        <w:tc>
          <w:tcPr>
            <w:tcW w:w="4652" w:type="dxa"/>
            <w:shd w:val="clear" w:color="auto" w:fill="auto"/>
            <w:tcMar>
              <w:top w:w="113" w:type="dxa"/>
              <w:bottom w:w="113" w:type="dxa"/>
            </w:tcMar>
          </w:tcPr>
          <w:p w14:paraId="6BEF837B" w14:textId="77777777" w:rsidR="00413800" w:rsidRPr="00FF391C" w:rsidRDefault="00413800" w:rsidP="007E2883">
            <w:pPr>
              <w:pStyle w:val="7Tablebodycopy"/>
              <w:rPr>
                <w:color w:val="000000" w:themeColor="text1"/>
              </w:rPr>
            </w:pPr>
            <w:r w:rsidRPr="00FF391C">
              <w:rPr>
                <w:rStyle w:val="Strong"/>
                <w:color w:val="000000" w:themeColor="text1"/>
                <w:shd w:val="clear" w:color="auto" w:fill="FFFFFF"/>
              </w:rPr>
              <w:lastRenderedPageBreak/>
              <w:t>Social engineering</w:t>
            </w:r>
          </w:p>
        </w:tc>
        <w:tc>
          <w:tcPr>
            <w:tcW w:w="5068" w:type="dxa"/>
            <w:shd w:val="clear" w:color="auto" w:fill="auto"/>
            <w:tcMar>
              <w:top w:w="113" w:type="dxa"/>
              <w:bottom w:w="113" w:type="dxa"/>
            </w:tcMar>
          </w:tcPr>
          <w:p w14:paraId="5E93E823" w14:textId="77777777" w:rsidR="00413800" w:rsidRPr="00FF391C" w:rsidRDefault="00413800" w:rsidP="007E2883">
            <w:pPr>
              <w:pStyle w:val="7Tablebodycopy"/>
              <w:rPr>
                <w:color w:val="000000" w:themeColor="text1"/>
              </w:rPr>
            </w:pPr>
            <w:r w:rsidRPr="00FF391C">
              <w:rPr>
                <w:rFonts w:cs="Arial"/>
                <w:color w:val="000000" w:themeColor="text1"/>
                <w:shd w:val="clear" w:color="auto" w:fill="FFFFFF"/>
              </w:rPr>
              <w:t>Manipulating people into giving information or carrying out specific actions that an attacker can use.</w:t>
            </w:r>
          </w:p>
        </w:tc>
      </w:tr>
      <w:tr w:rsidR="001326A0" w:rsidRPr="001326A0" w14:paraId="1A9BD4AE" w14:textId="77777777" w:rsidTr="007E2883">
        <w:tc>
          <w:tcPr>
            <w:tcW w:w="4652" w:type="dxa"/>
            <w:shd w:val="clear" w:color="auto" w:fill="auto"/>
            <w:tcMar>
              <w:top w:w="113" w:type="dxa"/>
              <w:bottom w:w="113" w:type="dxa"/>
            </w:tcMar>
          </w:tcPr>
          <w:p w14:paraId="30964C41" w14:textId="77777777" w:rsidR="00413800" w:rsidRPr="00FF391C" w:rsidRDefault="00413800" w:rsidP="007E2883">
            <w:pPr>
              <w:pStyle w:val="7Tablebodycopy"/>
              <w:rPr>
                <w:color w:val="000000" w:themeColor="text1"/>
              </w:rPr>
            </w:pPr>
            <w:r w:rsidRPr="00FF391C">
              <w:rPr>
                <w:rStyle w:val="Strong"/>
                <w:color w:val="000000" w:themeColor="text1"/>
                <w:shd w:val="clear" w:color="auto" w:fill="FFFFFF"/>
              </w:rPr>
              <w:t>Spear-phishing</w:t>
            </w:r>
          </w:p>
        </w:tc>
        <w:tc>
          <w:tcPr>
            <w:tcW w:w="5068" w:type="dxa"/>
            <w:shd w:val="clear" w:color="auto" w:fill="auto"/>
            <w:tcMar>
              <w:top w:w="113" w:type="dxa"/>
              <w:bottom w:w="113" w:type="dxa"/>
            </w:tcMar>
          </w:tcPr>
          <w:p w14:paraId="10F82478" w14:textId="77777777" w:rsidR="00413800" w:rsidRPr="00FF391C" w:rsidRDefault="00413800" w:rsidP="007E2883">
            <w:pPr>
              <w:pStyle w:val="7Tablebodycopy"/>
              <w:rPr>
                <w:color w:val="000000" w:themeColor="text1"/>
              </w:rPr>
            </w:pPr>
            <w:r w:rsidRPr="00FF391C">
              <w:rPr>
                <w:rFonts w:cs="Arial"/>
                <w:color w:val="000000" w:themeColor="text1"/>
                <w:shd w:val="clear" w:color="auto" w:fill="FFFFFF"/>
              </w:rPr>
              <w:t>A more targeted form of phishing where an email is designed to look like it’s from a person the recipient knows and/or trusts.</w:t>
            </w:r>
          </w:p>
        </w:tc>
      </w:tr>
      <w:tr w:rsidR="001326A0" w:rsidRPr="001326A0" w14:paraId="3281BA9A" w14:textId="77777777" w:rsidTr="007E2883">
        <w:tc>
          <w:tcPr>
            <w:tcW w:w="4652" w:type="dxa"/>
            <w:shd w:val="clear" w:color="auto" w:fill="auto"/>
            <w:tcMar>
              <w:top w:w="113" w:type="dxa"/>
              <w:bottom w:w="113" w:type="dxa"/>
            </w:tcMar>
          </w:tcPr>
          <w:p w14:paraId="673ADCD1" w14:textId="77777777" w:rsidR="00413800" w:rsidRPr="00FF391C" w:rsidRDefault="00413800" w:rsidP="007E2883">
            <w:pPr>
              <w:pStyle w:val="7Tablebodycopy"/>
              <w:rPr>
                <w:color w:val="000000" w:themeColor="text1"/>
              </w:rPr>
            </w:pPr>
            <w:r w:rsidRPr="00FF391C">
              <w:rPr>
                <w:rStyle w:val="Strong"/>
                <w:color w:val="000000" w:themeColor="text1"/>
                <w:shd w:val="clear" w:color="auto" w:fill="FFFFFF"/>
              </w:rPr>
              <w:t>Trojan</w:t>
            </w:r>
          </w:p>
        </w:tc>
        <w:tc>
          <w:tcPr>
            <w:tcW w:w="5068" w:type="dxa"/>
            <w:shd w:val="clear" w:color="auto" w:fill="auto"/>
            <w:tcMar>
              <w:top w:w="113" w:type="dxa"/>
              <w:bottom w:w="113" w:type="dxa"/>
            </w:tcMar>
          </w:tcPr>
          <w:p w14:paraId="58363450" w14:textId="77777777" w:rsidR="00413800" w:rsidRPr="00FF391C" w:rsidRDefault="00413800" w:rsidP="007E2883">
            <w:pPr>
              <w:pStyle w:val="7Tablebodycopy"/>
              <w:rPr>
                <w:color w:val="000000" w:themeColor="text1"/>
              </w:rPr>
            </w:pPr>
            <w:r w:rsidRPr="00FF391C">
              <w:rPr>
                <w:rFonts w:cs="Arial"/>
                <w:color w:val="000000" w:themeColor="text1"/>
                <w:shd w:val="clear" w:color="auto" w:fill="FFFFFF"/>
              </w:rPr>
              <w:t>A type of malware/virus designed to look like legitimate software that can be used to hack a victim’s computer.</w:t>
            </w:r>
          </w:p>
        </w:tc>
      </w:tr>
      <w:tr w:rsidR="001326A0" w:rsidRPr="001326A0" w14:paraId="7FEE194C" w14:textId="77777777" w:rsidTr="007E2883">
        <w:tc>
          <w:tcPr>
            <w:tcW w:w="4652" w:type="dxa"/>
            <w:shd w:val="clear" w:color="auto" w:fill="auto"/>
            <w:tcMar>
              <w:top w:w="113" w:type="dxa"/>
              <w:bottom w:w="113" w:type="dxa"/>
            </w:tcMar>
          </w:tcPr>
          <w:p w14:paraId="35E0821C" w14:textId="77777777" w:rsidR="00413800" w:rsidRPr="00FF391C" w:rsidRDefault="00413800" w:rsidP="007E2883">
            <w:pPr>
              <w:pStyle w:val="7Tablebodycopy"/>
              <w:rPr>
                <w:color w:val="000000" w:themeColor="text1"/>
              </w:rPr>
            </w:pPr>
            <w:r w:rsidRPr="00FF391C">
              <w:rPr>
                <w:rStyle w:val="Strong"/>
                <w:color w:val="000000" w:themeColor="text1"/>
                <w:shd w:val="clear" w:color="auto" w:fill="FFFFFF"/>
              </w:rPr>
              <w:t>Two-factor/multi-factor authentication</w:t>
            </w:r>
          </w:p>
        </w:tc>
        <w:tc>
          <w:tcPr>
            <w:tcW w:w="5068" w:type="dxa"/>
            <w:shd w:val="clear" w:color="auto" w:fill="auto"/>
            <w:tcMar>
              <w:top w:w="113" w:type="dxa"/>
              <w:bottom w:w="113" w:type="dxa"/>
            </w:tcMar>
          </w:tcPr>
          <w:p w14:paraId="00EC2FB0" w14:textId="77777777" w:rsidR="00413800" w:rsidRPr="00FF391C" w:rsidRDefault="00413800" w:rsidP="007E2883">
            <w:pPr>
              <w:pStyle w:val="7Tablebodycopy"/>
              <w:rPr>
                <w:color w:val="000000" w:themeColor="text1"/>
              </w:rPr>
            </w:pPr>
            <w:r w:rsidRPr="00FF391C">
              <w:rPr>
                <w:rFonts w:cs="Arial"/>
                <w:color w:val="000000" w:themeColor="text1"/>
                <w:shd w:val="clear" w:color="auto" w:fill="FFFFFF"/>
              </w:rPr>
              <w:t>Using 2 or more different components to verify a user’s identity.</w:t>
            </w:r>
          </w:p>
        </w:tc>
      </w:tr>
      <w:tr w:rsidR="001326A0" w:rsidRPr="001326A0" w14:paraId="45C78437" w14:textId="77777777" w:rsidTr="007E2883">
        <w:tc>
          <w:tcPr>
            <w:tcW w:w="4652" w:type="dxa"/>
            <w:shd w:val="clear" w:color="auto" w:fill="auto"/>
            <w:tcMar>
              <w:top w:w="113" w:type="dxa"/>
              <w:bottom w:w="113" w:type="dxa"/>
            </w:tcMar>
          </w:tcPr>
          <w:p w14:paraId="6C4D78CF" w14:textId="77777777" w:rsidR="00413800" w:rsidRPr="00FF391C" w:rsidRDefault="00413800" w:rsidP="007E2883">
            <w:pPr>
              <w:pStyle w:val="7Tablebodycopy"/>
              <w:rPr>
                <w:color w:val="000000" w:themeColor="text1"/>
              </w:rPr>
            </w:pPr>
            <w:r w:rsidRPr="00FF391C">
              <w:rPr>
                <w:rStyle w:val="Strong"/>
                <w:color w:val="000000" w:themeColor="text1"/>
                <w:shd w:val="clear" w:color="auto" w:fill="FFFFFF"/>
              </w:rPr>
              <w:t>Virus</w:t>
            </w:r>
          </w:p>
        </w:tc>
        <w:tc>
          <w:tcPr>
            <w:tcW w:w="5068" w:type="dxa"/>
            <w:shd w:val="clear" w:color="auto" w:fill="auto"/>
            <w:tcMar>
              <w:top w:w="113" w:type="dxa"/>
              <w:bottom w:w="113" w:type="dxa"/>
            </w:tcMar>
          </w:tcPr>
          <w:p w14:paraId="7320A0D8" w14:textId="77777777" w:rsidR="00413800" w:rsidRPr="00FF391C" w:rsidRDefault="00413800" w:rsidP="007E2883">
            <w:pPr>
              <w:pStyle w:val="7Tablebodycopy"/>
              <w:rPr>
                <w:color w:val="000000" w:themeColor="text1"/>
              </w:rPr>
            </w:pPr>
            <w:r w:rsidRPr="00FF391C">
              <w:rPr>
                <w:rFonts w:cs="Arial"/>
                <w:color w:val="000000" w:themeColor="text1"/>
                <w:shd w:val="clear" w:color="auto" w:fill="FFFFFF"/>
              </w:rPr>
              <w:t>Programs designed to self-replicate and infect legitimate software programs or systems.</w:t>
            </w:r>
          </w:p>
        </w:tc>
      </w:tr>
      <w:tr w:rsidR="001326A0" w:rsidRPr="001326A0" w14:paraId="6822ADDA" w14:textId="77777777" w:rsidTr="007E2883">
        <w:tc>
          <w:tcPr>
            <w:tcW w:w="4652" w:type="dxa"/>
            <w:shd w:val="clear" w:color="auto" w:fill="auto"/>
            <w:tcMar>
              <w:top w:w="113" w:type="dxa"/>
              <w:bottom w:w="113" w:type="dxa"/>
            </w:tcMar>
          </w:tcPr>
          <w:p w14:paraId="122814AA" w14:textId="77777777" w:rsidR="00413800" w:rsidRPr="00FF391C" w:rsidRDefault="00413800" w:rsidP="007E2883">
            <w:pPr>
              <w:pStyle w:val="7Tablebodycopy"/>
              <w:rPr>
                <w:color w:val="000000" w:themeColor="text1"/>
              </w:rPr>
            </w:pPr>
            <w:r w:rsidRPr="00FF391C">
              <w:rPr>
                <w:rStyle w:val="Strong"/>
                <w:color w:val="000000" w:themeColor="text1"/>
                <w:shd w:val="clear" w:color="auto" w:fill="FFFFFF"/>
              </w:rPr>
              <w:t>Virtual Private Network (VPN)</w:t>
            </w:r>
          </w:p>
        </w:tc>
        <w:tc>
          <w:tcPr>
            <w:tcW w:w="5068" w:type="dxa"/>
            <w:shd w:val="clear" w:color="auto" w:fill="auto"/>
            <w:tcMar>
              <w:top w:w="113" w:type="dxa"/>
              <w:bottom w:w="113" w:type="dxa"/>
            </w:tcMar>
          </w:tcPr>
          <w:p w14:paraId="26AD79B4" w14:textId="77777777" w:rsidR="00413800" w:rsidRPr="00FF391C" w:rsidRDefault="00413800" w:rsidP="007E2883">
            <w:pPr>
              <w:pStyle w:val="1bodycopy"/>
              <w:rPr>
                <w:color w:val="000000" w:themeColor="text1"/>
              </w:rPr>
            </w:pPr>
            <w:r w:rsidRPr="00FF391C">
              <w:rPr>
                <w:rFonts w:cs="Arial"/>
                <w:color w:val="000000" w:themeColor="text1"/>
                <w:shd w:val="clear" w:color="auto" w:fill="FFFFFF"/>
              </w:rPr>
              <w:t>An encrypted network which allows remote users to connect securely.</w:t>
            </w:r>
          </w:p>
        </w:tc>
      </w:tr>
      <w:tr w:rsidR="001326A0" w:rsidRPr="001326A0" w14:paraId="4EFBF561" w14:textId="77777777" w:rsidTr="007E2883">
        <w:tc>
          <w:tcPr>
            <w:tcW w:w="4652" w:type="dxa"/>
            <w:shd w:val="clear" w:color="auto" w:fill="auto"/>
            <w:tcMar>
              <w:top w:w="113" w:type="dxa"/>
              <w:bottom w:w="113" w:type="dxa"/>
            </w:tcMar>
          </w:tcPr>
          <w:p w14:paraId="15747EA2" w14:textId="77777777" w:rsidR="00413800" w:rsidRPr="00FF391C" w:rsidRDefault="00413800" w:rsidP="007E2883">
            <w:pPr>
              <w:pStyle w:val="7Tablebodycopy"/>
              <w:rPr>
                <w:color w:val="000000" w:themeColor="text1"/>
              </w:rPr>
            </w:pPr>
            <w:r w:rsidRPr="00FF391C">
              <w:rPr>
                <w:rStyle w:val="Strong"/>
                <w:color w:val="000000" w:themeColor="text1"/>
                <w:shd w:val="clear" w:color="auto" w:fill="FFFFFF"/>
              </w:rPr>
              <w:t>Whaling</w:t>
            </w:r>
          </w:p>
        </w:tc>
        <w:tc>
          <w:tcPr>
            <w:tcW w:w="5068" w:type="dxa"/>
            <w:shd w:val="clear" w:color="auto" w:fill="auto"/>
            <w:tcMar>
              <w:top w:w="113" w:type="dxa"/>
              <w:bottom w:w="113" w:type="dxa"/>
            </w:tcMar>
          </w:tcPr>
          <w:p w14:paraId="312AB8B0" w14:textId="77777777" w:rsidR="00413800" w:rsidRPr="00FF391C" w:rsidRDefault="00413800" w:rsidP="007E2883">
            <w:pPr>
              <w:pStyle w:val="7Tablebodycopy"/>
              <w:rPr>
                <w:color w:val="000000" w:themeColor="text1"/>
              </w:rPr>
            </w:pPr>
            <w:r w:rsidRPr="00FF391C">
              <w:rPr>
                <w:rFonts w:cs="Arial"/>
                <w:color w:val="000000" w:themeColor="text1"/>
                <w:shd w:val="clear" w:color="auto" w:fill="FFFFFF"/>
              </w:rPr>
              <w:t>Highly targeted phishing attacks (where emails are made to look legitimate) aimed at senior executives.</w:t>
            </w:r>
          </w:p>
        </w:tc>
      </w:tr>
    </w:tbl>
    <w:p w14:paraId="330161FB" w14:textId="77777777" w:rsidR="00413800" w:rsidRPr="00BC02FE" w:rsidRDefault="00413800" w:rsidP="00413800">
      <w:pPr>
        <w:pStyle w:val="4Bulletedcopyblue"/>
        <w:numPr>
          <w:ilvl w:val="0"/>
          <w:numId w:val="0"/>
        </w:numPr>
        <w:rPr>
          <w:lang w:val="en-GB"/>
        </w:rPr>
      </w:pPr>
    </w:p>
    <w:p w14:paraId="701654FB" w14:textId="77777777" w:rsidR="00413800" w:rsidRPr="00BC02FE" w:rsidRDefault="00413800" w:rsidP="00882131">
      <w:pPr>
        <w:pStyle w:val="4Bulletedcopyblue"/>
        <w:numPr>
          <w:ilvl w:val="0"/>
          <w:numId w:val="0"/>
        </w:numPr>
        <w:rPr>
          <w:lang w:val="en-GB"/>
        </w:rPr>
      </w:pPr>
    </w:p>
    <w:p w14:paraId="1C98878F" w14:textId="326590A8" w:rsidR="00882131" w:rsidRPr="00BC02FE" w:rsidRDefault="00882131" w:rsidP="00882131">
      <w:pPr>
        <w:pStyle w:val="4Bulletedcopyblue"/>
        <w:numPr>
          <w:ilvl w:val="0"/>
          <w:numId w:val="0"/>
        </w:numPr>
        <w:rPr>
          <w:lang w:val="en-GB"/>
        </w:rPr>
      </w:pPr>
    </w:p>
    <w:sectPr w:rsidR="00882131" w:rsidRPr="00BC02FE" w:rsidSect="00E57930">
      <w:headerReference w:type="even" r:id="rId31"/>
      <w:headerReference w:type="default" r:id="rId32"/>
      <w:footerReference w:type="even" r:id="rId33"/>
      <w:footerReference w:type="default" r:id="rId34"/>
      <w:headerReference w:type="first" r:id="rId35"/>
      <w:footerReference w:type="first" r:id="rId36"/>
      <w:pgSz w:w="11900" w:h="16840" w:code="9"/>
      <w:pgMar w:top="1418" w:right="1418" w:bottom="747" w:left="1418" w:header="567" w:footer="1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8298D" w14:textId="77777777" w:rsidR="00C436F9" w:rsidRDefault="00C436F9" w:rsidP="00626EDA">
      <w:r>
        <w:separator/>
      </w:r>
    </w:p>
  </w:endnote>
  <w:endnote w:type="continuationSeparator" w:id="0">
    <w:p w14:paraId="416E69D9" w14:textId="77777777" w:rsidR="00C436F9" w:rsidRDefault="00C436F9"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Rounded 300">
    <w:altName w:val="Calibri"/>
    <w:panose1 w:val="00000000000000000000"/>
    <w:charset w:val="4D"/>
    <w:family w:val="auto"/>
    <w:notTrueType/>
    <w:pitch w:val="variable"/>
    <w:sig w:usb0="A000002F" w:usb1="4000004B" w:usb2="00000000" w:usb3="00000000" w:csb0="0000009B"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1427" w14:textId="77777777" w:rsidR="00C436F9" w:rsidRDefault="00C43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92A6E" w14:textId="7B38AF97" w:rsidR="00C436F9" w:rsidRPr="00501C23" w:rsidRDefault="00C436F9" w:rsidP="00B327EB">
    <w:pPr>
      <w:pStyle w:val="Footer"/>
      <w:tabs>
        <w:tab w:val="right" w:pos="8931"/>
      </w:tabs>
      <w:rPr>
        <w:color w:val="4472C4" w:themeColor="accent1"/>
      </w:rPr>
    </w:pPr>
    <w:r w:rsidRPr="003C7C55">
      <w:rPr>
        <w:color w:val="7F7F7F"/>
        <w:sz w:val="18"/>
        <w:szCs w:val="18"/>
      </w:rPr>
      <w:t>COMPLIANCE/HR/</w:t>
    </w:r>
    <w:r>
      <w:rPr>
        <w:color w:val="7F7F7F"/>
        <w:sz w:val="18"/>
        <w:szCs w:val="18"/>
      </w:rPr>
      <w:t>ICT and Internet Acceptable Use Policy V0.1</w:t>
    </w:r>
    <w:r>
      <w:rPr>
        <w:color w:val="7F7F7F"/>
        <w:sz w:val="18"/>
        <w:szCs w:val="18"/>
      </w:rPr>
      <w:tab/>
    </w:r>
    <w:r w:rsidRPr="00B327EB">
      <w:rPr>
        <w:color w:val="7F7F7F" w:themeColor="text1" w:themeTint="80"/>
        <w:sz w:val="18"/>
        <w:szCs w:val="18"/>
      </w:rPr>
      <w:t xml:space="preserve">Page </w:t>
    </w:r>
    <w:r w:rsidRPr="00B327EB">
      <w:rPr>
        <w:color w:val="7F7F7F" w:themeColor="text1" w:themeTint="80"/>
        <w:sz w:val="18"/>
        <w:szCs w:val="18"/>
      </w:rPr>
      <w:fldChar w:fldCharType="begin"/>
    </w:r>
    <w:r w:rsidRPr="00B327EB">
      <w:rPr>
        <w:color w:val="7F7F7F" w:themeColor="text1" w:themeTint="80"/>
        <w:sz w:val="18"/>
        <w:szCs w:val="18"/>
      </w:rPr>
      <w:instrText xml:space="preserve"> PAGE  \* Arabic  \* MERGEFORMAT </w:instrText>
    </w:r>
    <w:r w:rsidRPr="00B327EB">
      <w:rPr>
        <w:color w:val="7F7F7F" w:themeColor="text1" w:themeTint="80"/>
        <w:sz w:val="18"/>
        <w:szCs w:val="18"/>
      </w:rPr>
      <w:fldChar w:fldCharType="separate"/>
    </w:r>
    <w:r w:rsidR="002A53AE">
      <w:rPr>
        <w:noProof/>
        <w:color w:val="7F7F7F" w:themeColor="text1" w:themeTint="80"/>
        <w:sz w:val="18"/>
        <w:szCs w:val="18"/>
      </w:rPr>
      <w:t>24</w:t>
    </w:r>
    <w:r w:rsidRPr="00B327EB">
      <w:rPr>
        <w:color w:val="7F7F7F" w:themeColor="text1" w:themeTint="80"/>
        <w:sz w:val="18"/>
        <w:szCs w:val="18"/>
      </w:rPr>
      <w:fldChar w:fldCharType="end"/>
    </w:r>
    <w:r w:rsidRPr="00B327EB">
      <w:rPr>
        <w:color w:val="7F7F7F" w:themeColor="text1" w:themeTint="80"/>
        <w:sz w:val="18"/>
        <w:szCs w:val="18"/>
      </w:rPr>
      <w:t xml:space="preserve"> of </w:t>
    </w:r>
    <w:r w:rsidRPr="00B327EB">
      <w:rPr>
        <w:color w:val="7F7F7F" w:themeColor="text1" w:themeTint="80"/>
        <w:sz w:val="18"/>
        <w:szCs w:val="18"/>
      </w:rPr>
      <w:fldChar w:fldCharType="begin"/>
    </w:r>
    <w:r w:rsidRPr="00B327EB">
      <w:rPr>
        <w:color w:val="7F7F7F" w:themeColor="text1" w:themeTint="80"/>
        <w:sz w:val="18"/>
        <w:szCs w:val="18"/>
      </w:rPr>
      <w:instrText xml:space="preserve"> NUMPAGES  \* Arabic  \* MERGEFORMAT </w:instrText>
    </w:r>
    <w:r w:rsidRPr="00B327EB">
      <w:rPr>
        <w:color w:val="7F7F7F" w:themeColor="text1" w:themeTint="80"/>
        <w:sz w:val="18"/>
        <w:szCs w:val="18"/>
      </w:rPr>
      <w:fldChar w:fldCharType="separate"/>
    </w:r>
    <w:r w:rsidR="002A53AE">
      <w:rPr>
        <w:noProof/>
        <w:color w:val="7F7F7F" w:themeColor="text1" w:themeTint="80"/>
        <w:sz w:val="18"/>
        <w:szCs w:val="18"/>
      </w:rPr>
      <w:t>24</w:t>
    </w:r>
    <w:r w:rsidRPr="00B327EB">
      <w:rPr>
        <w:color w:val="7F7F7F" w:themeColor="text1" w:themeTint="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998A" w14:textId="77777777" w:rsidR="00C436F9" w:rsidRDefault="00C43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E0514" w14:textId="77777777" w:rsidR="00C436F9" w:rsidRDefault="00C436F9" w:rsidP="00626EDA">
      <w:r>
        <w:separator/>
      </w:r>
    </w:p>
  </w:footnote>
  <w:footnote w:type="continuationSeparator" w:id="0">
    <w:p w14:paraId="0724B8C7" w14:textId="77777777" w:rsidR="00C436F9" w:rsidRDefault="00C436F9"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2A92" w14:textId="77777777" w:rsidR="00C436F9" w:rsidRDefault="00C436F9">
    <w:r>
      <w:rPr>
        <w:noProof/>
        <w:lang w:val="en-GB" w:eastAsia="en-GB"/>
      </w:rPr>
      <w:drawing>
        <wp:anchor distT="0" distB="0" distL="114300" distR="114300" simplePos="0" relativeHeight="251657216" behindDoc="1" locked="0" layoutInCell="1" allowOverlap="1" wp14:anchorId="100ADF6B" wp14:editId="0C29CB57">
          <wp:simplePos x="0" y="0"/>
          <wp:positionH relativeFrom="margin">
            <wp:align>center</wp:align>
          </wp:positionH>
          <wp:positionV relativeFrom="margin">
            <wp:align>center</wp:align>
          </wp:positionV>
          <wp:extent cx="7558405" cy="10695940"/>
          <wp:effectExtent l="0" t="0" r="0" b="0"/>
          <wp:wrapNone/>
          <wp:docPr id="18" name="Picture 8"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2F1DD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left:0;text-align:left;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A96F7" w14:textId="77777777" w:rsidR="00C436F9" w:rsidRDefault="00C436F9"/>
  <w:p w14:paraId="3AFE3FD9" w14:textId="77777777" w:rsidR="00C436F9" w:rsidRDefault="00C436F9"/>
  <w:p w14:paraId="46E43190" w14:textId="77777777" w:rsidR="00C436F9" w:rsidRDefault="00C436F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53FC8" w14:textId="77777777" w:rsidR="00C436F9" w:rsidRDefault="00C436F9"/>
  <w:p w14:paraId="1FECE05B" w14:textId="77777777" w:rsidR="00C436F9" w:rsidRDefault="00C436F9"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6pt;height:30pt" o:bullet="t">
        <v:imagedata r:id="rId1" o:title="Tick"/>
      </v:shape>
    </w:pict>
  </w:numPicBullet>
  <w:numPicBullet w:numPicBulletId="1">
    <w:pict>
      <v:shape id="_x0000_i1090" type="#_x0000_t75" style="width:30pt;height:30pt" o:bullet="t">
        <v:imagedata r:id="rId2" o:title="Cross"/>
      </v:shape>
    </w:pict>
  </w:numPicBullet>
  <w:numPicBullet w:numPicBulletId="2">
    <w:pict>
      <v:shape id="_x0000_i1091" type="#_x0000_t75" style="width:209.05pt;height:332.1pt" o:bullet="t">
        <v:imagedata r:id="rId3" o:title="TK_LOGO_POINTER_RGB_bullet_blue"/>
      </v:shape>
    </w:pict>
  </w:numPicBullet>
  <w:abstractNum w:abstractNumId="0" w15:restartNumberingAfterBreak="0">
    <w:nsid w:val="0265126B"/>
    <w:multiLevelType w:val="hybridMultilevel"/>
    <w:tmpl w:val="743E03E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503626B"/>
    <w:multiLevelType w:val="hybridMultilevel"/>
    <w:tmpl w:val="0458052E"/>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9614A6"/>
    <w:multiLevelType w:val="hybridMultilevel"/>
    <w:tmpl w:val="BE90168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921688B"/>
    <w:multiLevelType w:val="hybridMultilevel"/>
    <w:tmpl w:val="F8A2030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BFC7926"/>
    <w:multiLevelType w:val="hybridMultilevel"/>
    <w:tmpl w:val="0C3CA0E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30A2840"/>
    <w:multiLevelType w:val="hybridMultilevel"/>
    <w:tmpl w:val="D26862A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22C878A5"/>
    <w:multiLevelType w:val="hybridMultilevel"/>
    <w:tmpl w:val="01020C42"/>
    <w:lvl w:ilvl="0" w:tplc="08090001">
      <w:start w:val="1"/>
      <w:numFmt w:val="bullet"/>
      <w:lvlText w:val=""/>
      <w:lvlJc w:val="left"/>
      <w:pPr>
        <w:ind w:left="89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 w15:restartNumberingAfterBreak="0">
    <w:nsid w:val="2D9A17BE"/>
    <w:multiLevelType w:val="hybridMultilevel"/>
    <w:tmpl w:val="ED0A4E8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2EF23184"/>
    <w:multiLevelType w:val="hybridMultilevel"/>
    <w:tmpl w:val="A14697B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33795421"/>
    <w:multiLevelType w:val="hybridMultilevel"/>
    <w:tmpl w:val="5E5EC4A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3AEA6F05"/>
    <w:multiLevelType w:val="hybridMultilevel"/>
    <w:tmpl w:val="D73CC5B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3BA321BA"/>
    <w:multiLevelType w:val="hybridMultilevel"/>
    <w:tmpl w:val="A3EE705C"/>
    <w:lvl w:ilvl="0" w:tplc="08090001">
      <w:start w:val="1"/>
      <w:numFmt w:val="bullet"/>
      <w:lvlText w:val=""/>
      <w:lvlJc w:val="left"/>
      <w:pPr>
        <w:ind w:left="89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4" w15:restartNumberingAfterBreak="0">
    <w:nsid w:val="449437A2"/>
    <w:multiLevelType w:val="hybridMultilevel"/>
    <w:tmpl w:val="E3640F84"/>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465209B9"/>
    <w:multiLevelType w:val="hybridMultilevel"/>
    <w:tmpl w:val="4C4EDC7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F6C11"/>
    <w:multiLevelType w:val="hybridMultilevel"/>
    <w:tmpl w:val="0996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E1572"/>
    <w:multiLevelType w:val="hybridMultilevel"/>
    <w:tmpl w:val="BD24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005C3"/>
    <w:multiLevelType w:val="hybridMultilevel"/>
    <w:tmpl w:val="862264A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5D636C0A"/>
    <w:multiLevelType w:val="hybridMultilevel"/>
    <w:tmpl w:val="E9B8F804"/>
    <w:lvl w:ilvl="0" w:tplc="08090001">
      <w:start w:val="1"/>
      <w:numFmt w:val="bullet"/>
      <w:lvlText w:val=""/>
      <w:lvlJc w:val="left"/>
      <w:pPr>
        <w:ind w:left="89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1" w15:restartNumberingAfterBreak="0">
    <w:nsid w:val="5D8D3AC8"/>
    <w:multiLevelType w:val="hybridMultilevel"/>
    <w:tmpl w:val="B7A01DE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5F951D3D"/>
    <w:multiLevelType w:val="hybridMultilevel"/>
    <w:tmpl w:val="B21428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6DCC6AA5"/>
    <w:multiLevelType w:val="hybridMultilevel"/>
    <w:tmpl w:val="F1E46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A243D6"/>
    <w:multiLevelType w:val="hybridMultilevel"/>
    <w:tmpl w:val="489E342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A57B8"/>
    <w:multiLevelType w:val="hybridMultilevel"/>
    <w:tmpl w:val="E3C2358A"/>
    <w:lvl w:ilvl="0" w:tplc="08090001">
      <w:start w:val="1"/>
      <w:numFmt w:val="bullet"/>
      <w:lvlText w:val=""/>
      <w:lvlJc w:val="left"/>
      <w:pPr>
        <w:ind w:left="89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8" w15:restartNumberingAfterBreak="0">
    <w:nsid w:val="7C3436B1"/>
    <w:multiLevelType w:val="hybridMultilevel"/>
    <w:tmpl w:val="B85651F8"/>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7C7269E1"/>
    <w:multiLevelType w:val="hybridMultilevel"/>
    <w:tmpl w:val="319440B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7E752A66"/>
    <w:multiLevelType w:val="hybridMultilevel"/>
    <w:tmpl w:val="8FB4918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1"/>
  </w:num>
  <w:num w:numId="2">
    <w:abstractNumId w:val="16"/>
  </w:num>
  <w:num w:numId="3">
    <w:abstractNumId w:val="2"/>
  </w:num>
  <w:num w:numId="4">
    <w:abstractNumId w:val="28"/>
  </w:num>
  <w:num w:numId="5">
    <w:abstractNumId w:val="24"/>
  </w:num>
  <w:num w:numId="6">
    <w:abstractNumId w:val="26"/>
  </w:num>
  <w:num w:numId="7">
    <w:abstractNumId w:val="5"/>
  </w:num>
  <w:num w:numId="8">
    <w:abstractNumId w:val="23"/>
  </w:num>
  <w:num w:numId="9">
    <w:abstractNumId w:val="17"/>
  </w:num>
  <w:num w:numId="10">
    <w:abstractNumId w:val="18"/>
  </w:num>
  <w:num w:numId="11">
    <w:abstractNumId w:val="6"/>
  </w:num>
  <w:num w:numId="12">
    <w:abstractNumId w:val="25"/>
  </w:num>
  <w:num w:numId="13">
    <w:abstractNumId w:val="19"/>
  </w:num>
  <w:num w:numId="14">
    <w:abstractNumId w:val="4"/>
  </w:num>
  <w:num w:numId="15">
    <w:abstractNumId w:val="21"/>
  </w:num>
  <w:num w:numId="16">
    <w:abstractNumId w:val="15"/>
  </w:num>
  <w:num w:numId="17">
    <w:abstractNumId w:val="12"/>
  </w:num>
  <w:num w:numId="18">
    <w:abstractNumId w:val="22"/>
  </w:num>
  <w:num w:numId="19">
    <w:abstractNumId w:val="29"/>
  </w:num>
  <w:num w:numId="20">
    <w:abstractNumId w:val="10"/>
  </w:num>
  <w:num w:numId="21">
    <w:abstractNumId w:val="30"/>
  </w:num>
  <w:num w:numId="22">
    <w:abstractNumId w:val="3"/>
  </w:num>
  <w:num w:numId="23">
    <w:abstractNumId w:val="7"/>
  </w:num>
  <w:num w:numId="24">
    <w:abstractNumId w:val="11"/>
  </w:num>
  <w:num w:numId="25">
    <w:abstractNumId w:val="0"/>
  </w:num>
  <w:num w:numId="26">
    <w:abstractNumId w:val="9"/>
  </w:num>
  <w:num w:numId="27">
    <w:abstractNumId w:val="14"/>
  </w:num>
  <w:num w:numId="28">
    <w:abstractNumId w:val="20"/>
  </w:num>
  <w:num w:numId="29">
    <w:abstractNumId w:val="27"/>
  </w:num>
  <w:num w:numId="30">
    <w:abstractNumId w:val="13"/>
  </w:num>
  <w:num w:numId="31">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3"/>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7D"/>
    <w:rsid w:val="0001140C"/>
    <w:rsid w:val="00013617"/>
    <w:rsid w:val="00015B1A"/>
    <w:rsid w:val="0002216D"/>
    <w:rsid w:val="0002254B"/>
    <w:rsid w:val="00026691"/>
    <w:rsid w:val="0004131C"/>
    <w:rsid w:val="000516C2"/>
    <w:rsid w:val="00071133"/>
    <w:rsid w:val="00075E0F"/>
    <w:rsid w:val="00077BBE"/>
    <w:rsid w:val="00082050"/>
    <w:rsid w:val="00085386"/>
    <w:rsid w:val="000A569F"/>
    <w:rsid w:val="000B4026"/>
    <w:rsid w:val="000B77E5"/>
    <w:rsid w:val="000C4E25"/>
    <w:rsid w:val="000D6968"/>
    <w:rsid w:val="000E4AA0"/>
    <w:rsid w:val="000F101D"/>
    <w:rsid w:val="000F26BE"/>
    <w:rsid w:val="000F5932"/>
    <w:rsid w:val="000F7D2A"/>
    <w:rsid w:val="001201E4"/>
    <w:rsid w:val="001235FA"/>
    <w:rsid w:val="00124A03"/>
    <w:rsid w:val="001326A0"/>
    <w:rsid w:val="00134ECA"/>
    <w:rsid w:val="001357C9"/>
    <w:rsid w:val="00142F8C"/>
    <w:rsid w:val="00146297"/>
    <w:rsid w:val="001476C7"/>
    <w:rsid w:val="0016014A"/>
    <w:rsid w:val="0017045F"/>
    <w:rsid w:val="00172D82"/>
    <w:rsid w:val="001851DD"/>
    <w:rsid w:val="00187736"/>
    <w:rsid w:val="00190597"/>
    <w:rsid w:val="0019249E"/>
    <w:rsid w:val="001978C4"/>
    <w:rsid w:val="001A2E7F"/>
    <w:rsid w:val="001B2301"/>
    <w:rsid w:val="001D001A"/>
    <w:rsid w:val="001E3CA3"/>
    <w:rsid w:val="00200E0E"/>
    <w:rsid w:val="002034C1"/>
    <w:rsid w:val="00210DC6"/>
    <w:rsid w:val="002148E2"/>
    <w:rsid w:val="00221908"/>
    <w:rsid w:val="00226CF2"/>
    <w:rsid w:val="00235450"/>
    <w:rsid w:val="00243ED5"/>
    <w:rsid w:val="00261659"/>
    <w:rsid w:val="00261FEA"/>
    <w:rsid w:val="0027526D"/>
    <w:rsid w:val="00275D5E"/>
    <w:rsid w:val="002A53AE"/>
    <w:rsid w:val="002A5B34"/>
    <w:rsid w:val="002B7D7B"/>
    <w:rsid w:val="002D5EB1"/>
    <w:rsid w:val="002E165E"/>
    <w:rsid w:val="002E16E7"/>
    <w:rsid w:val="002E5767"/>
    <w:rsid w:val="002E5D89"/>
    <w:rsid w:val="002F4E11"/>
    <w:rsid w:val="002F5289"/>
    <w:rsid w:val="003052E0"/>
    <w:rsid w:val="003153F7"/>
    <w:rsid w:val="003365A2"/>
    <w:rsid w:val="003404A3"/>
    <w:rsid w:val="00347E27"/>
    <w:rsid w:val="00350FEC"/>
    <w:rsid w:val="00375061"/>
    <w:rsid w:val="00381454"/>
    <w:rsid w:val="003A0E69"/>
    <w:rsid w:val="003B2EB4"/>
    <w:rsid w:val="003B2F36"/>
    <w:rsid w:val="003C1D02"/>
    <w:rsid w:val="003C7C55"/>
    <w:rsid w:val="003E092C"/>
    <w:rsid w:val="003E7B26"/>
    <w:rsid w:val="003F2BD9"/>
    <w:rsid w:val="003F6230"/>
    <w:rsid w:val="003F741D"/>
    <w:rsid w:val="00403B25"/>
    <w:rsid w:val="00404564"/>
    <w:rsid w:val="00413800"/>
    <w:rsid w:val="00413BDF"/>
    <w:rsid w:val="0041452B"/>
    <w:rsid w:val="00424BEF"/>
    <w:rsid w:val="004373A5"/>
    <w:rsid w:val="0046077F"/>
    <w:rsid w:val="00465755"/>
    <w:rsid w:val="00466E25"/>
    <w:rsid w:val="00470997"/>
    <w:rsid w:val="00474F1A"/>
    <w:rsid w:val="004750A7"/>
    <w:rsid w:val="00476F5C"/>
    <w:rsid w:val="00483BFD"/>
    <w:rsid w:val="00492175"/>
    <w:rsid w:val="004944EE"/>
    <w:rsid w:val="004A19CA"/>
    <w:rsid w:val="004B05BB"/>
    <w:rsid w:val="004B3C9A"/>
    <w:rsid w:val="004F463D"/>
    <w:rsid w:val="00501C23"/>
    <w:rsid w:val="00510ED3"/>
    <w:rsid w:val="00512916"/>
    <w:rsid w:val="00516D7D"/>
    <w:rsid w:val="00520BD6"/>
    <w:rsid w:val="00525B36"/>
    <w:rsid w:val="00531C8C"/>
    <w:rsid w:val="00543D26"/>
    <w:rsid w:val="00555168"/>
    <w:rsid w:val="00557F87"/>
    <w:rsid w:val="00560AA7"/>
    <w:rsid w:val="00564CD3"/>
    <w:rsid w:val="005670C5"/>
    <w:rsid w:val="00570663"/>
    <w:rsid w:val="00573225"/>
    <w:rsid w:val="00573834"/>
    <w:rsid w:val="00584A10"/>
    <w:rsid w:val="00590890"/>
    <w:rsid w:val="00597ED1"/>
    <w:rsid w:val="005B02A1"/>
    <w:rsid w:val="005B1D35"/>
    <w:rsid w:val="005B4650"/>
    <w:rsid w:val="005B7ADF"/>
    <w:rsid w:val="005C5358"/>
    <w:rsid w:val="005F6B98"/>
    <w:rsid w:val="0062626B"/>
    <w:rsid w:val="00626EDA"/>
    <w:rsid w:val="00636233"/>
    <w:rsid w:val="00674B2A"/>
    <w:rsid w:val="00680CD2"/>
    <w:rsid w:val="00695C64"/>
    <w:rsid w:val="006B2C8A"/>
    <w:rsid w:val="006C7CE1"/>
    <w:rsid w:val="006D281E"/>
    <w:rsid w:val="006F569D"/>
    <w:rsid w:val="006F7E8A"/>
    <w:rsid w:val="007070A1"/>
    <w:rsid w:val="0072620F"/>
    <w:rsid w:val="00735B7D"/>
    <w:rsid w:val="007360B6"/>
    <w:rsid w:val="00740AC8"/>
    <w:rsid w:val="00766B82"/>
    <w:rsid w:val="00785BEE"/>
    <w:rsid w:val="00797C5D"/>
    <w:rsid w:val="007A03B3"/>
    <w:rsid w:val="007C1E9E"/>
    <w:rsid w:val="007C5A16"/>
    <w:rsid w:val="007C5AC9"/>
    <w:rsid w:val="007D268D"/>
    <w:rsid w:val="007E0308"/>
    <w:rsid w:val="007E217D"/>
    <w:rsid w:val="007E2883"/>
    <w:rsid w:val="007E6128"/>
    <w:rsid w:val="007F2F4C"/>
    <w:rsid w:val="007F5FC7"/>
    <w:rsid w:val="007F7367"/>
    <w:rsid w:val="007F788B"/>
    <w:rsid w:val="00805A94"/>
    <w:rsid w:val="0080784C"/>
    <w:rsid w:val="008116A6"/>
    <w:rsid w:val="00815005"/>
    <w:rsid w:val="0083039B"/>
    <w:rsid w:val="00846CE8"/>
    <w:rsid w:val="008472C3"/>
    <w:rsid w:val="00861C2E"/>
    <w:rsid w:val="00864441"/>
    <w:rsid w:val="00874C73"/>
    <w:rsid w:val="00877394"/>
    <w:rsid w:val="00882131"/>
    <w:rsid w:val="00887DB6"/>
    <w:rsid w:val="00890285"/>
    <w:rsid w:val="008941E7"/>
    <w:rsid w:val="008A2E6F"/>
    <w:rsid w:val="008B0850"/>
    <w:rsid w:val="008B5FB9"/>
    <w:rsid w:val="008B6D76"/>
    <w:rsid w:val="008C1253"/>
    <w:rsid w:val="008C2C02"/>
    <w:rsid w:val="008D3541"/>
    <w:rsid w:val="008E52A2"/>
    <w:rsid w:val="008F744A"/>
    <w:rsid w:val="008F7CEB"/>
    <w:rsid w:val="009122BB"/>
    <w:rsid w:val="00955D4B"/>
    <w:rsid w:val="00981B72"/>
    <w:rsid w:val="0099114F"/>
    <w:rsid w:val="00993CB2"/>
    <w:rsid w:val="00996DA5"/>
    <w:rsid w:val="009A267F"/>
    <w:rsid w:val="009A448F"/>
    <w:rsid w:val="009B1F2D"/>
    <w:rsid w:val="009C4A85"/>
    <w:rsid w:val="009D0D72"/>
    <w:rsid w:val="009D1474"/>
    <w:rsid w:val="009D5D38"/>
    <w:rsid w:val="009E1E18"/>
    <w:rsid w:val="009E331F"/>
    <w:rsid w:val="009E5B7D"/>
    <w:rsid w:val="009F66A8"/>
    <w:rsid w:val="00A12869"/>
    <w:rsid w:val="00A143CA"/>
    <w:rsid w:val="00A33172"/>
    <w:rsid w:val="00A338A3"/>
    <w:rsid w:val="00A36D3D"/>
    <w:rsid w:val="00A41B9C"/>
    <w:rsid w:val="00A466EE"/>
    <w:rsid w:val="00A5184D"/>
    <w:rsid w:val="00A62B49"/>
    <w:rsid w:val="00A71FDF"/>
    <w:rsid w:val="00A86144"/>
    <w:rsid w:val="00A90CD0"/>
    <w:rsid w:val="00A91D2D"/>
    <w:rsid w:val="00A96946"/>
    <w:rsid w:val="00AA6E73"/>
    <w:rsid w:val="00AD15D8"/>
    <w:rsid w:val="00AD3666"/>
    <w:rsid w:val="00B01841"/>
    <w:rsid w:val="00B05DC2"/>
    <w:rsid w:val="00B2775D"/>
    <w:rsid w:val="00B327EB"/>
    <w:rsid w:val="00B4038C"/>
    <w:rsid w:val="00B4263C"/>
    <w:rsid w:val="00B431AD"/>
    <w:rsid w:val="00B4655D"/>
    <w:rsid w:val="00B5559F"/>
    <w:rsid w:val="00B56335"/>
    <w:rsid w:val="00B61AC8"/>
    <w:rsid w:val="00B6679E"/>
    <w:rsid w:val="00B7761E"/>
    <w:rsid w:val="00B843FF"/>
    <w:rsid w:val="00B846C2"/>
    <w:rsid w:val="00B95F60"/>
    <w:rsid w:val="00BC02FE"/>
    <w:rsid w:val="00BC176A"/>
    <w:rsid w:val="00BE3E54"/>
    <w:rsid w:val="00BF02E0"/>
    <w:rsid w:val="00C063CD"/>
    <w:rsid w:val="00C07B70"/>
    <w:rsid w:val="00C24B17"/>
    <w:rsid w:val="00C24C38"/>
    <w:rsid w:val="00C25675"/>
    <w:rsid w:val="00C31397"/>
    <w:rsid w:val="00C436F9"/>
    <w:rsid w:val="00C4731F"/>
    <w:rsid w:val="00C51C6A"/>
    <w:rsid w:val="00C55CC3"/>
    <w:rsid w:val="00C6544A"/>
    <w:rsid w:val="00C75D79"/>
    <w:rsid w:val="00C8314B"/>
    <w:rsid w:val="00C8364A"/>
    <w:rsid w:val="00C91F46"/>
    <w:rsid w:val="00C9510A"/>
    <w:rsid w:val="00CB030F"/>
    <w:rsid w:val="00CC45EE"/>
    <w:rsid w:val="00CC51B6"/>
    <w:rsid w:val="00CC563E"/>
    <w:rsid w:val="00CD23C4"/>
    <w:rsid w:val="00CD2BC6"/>
    <w:rsid w:val="00CF553F"/>
    <w:rsid w:val="00D02FC3"/>
    <w:rsid w:val="00D11C7E"/>
    <w:rsid w:val="00D13461"/>
    <w:rsid w:val="00D16290"/>
    <w:rsid w:val="00D206FE"/>
    <w:rsid w:val="00D20E01"/>
    <w:rsid w:val="00D2532F"/>
    <w:rsid w:val="00D508B4"/>
    <w:rsid w:val="00D627CD"/>
    <w:rsid w:val="00D644A0"/>
    <w:rsid w:val="00D82955"/>
    <w:rsid w:val="00D84CDA"/>
    <w:rsid w:val="00D86752"/>
    <w:rsid w:val="00D9000E"/>
    <w:rsid w:val="00D95FA0"/>
    <w:rsid w:val="00D9705C"/>
    <w:rsid w:val="00DA2EEE"/>
    <w:rsid w:val="00DA43DE"/>
    <w:rsid w:val="00DA5725"/>
    <w:rsid w:val="00DA7F11"/>
    <w:rsid w:val="00DB40FB"/>
    <w:rsid w:val="00DC28D6"/>
    <w:rsid w:val="00DC4C0F"/>
    <w:rsid w:val="00DC5FAC"/>
    <w:rsid w:val="00DF454B"/>
    <w:rsid w:val="00DF66B4"/>
    <w:rsid w:val="00E00085"/>
    <w:rsid w:val="00E030E7"/>
    <w:rsid w:val="00E15378"/>
    <w:rsid w:val="00E23358"/>
    <w:rsid w:val="00E23C4F"/>
    <w:rsid w:val="00E23F75"/>
    <w:rsid w:val="00E2442D"/>
    <w:rsid w:val="00E24FDF"/>
    <w:rsid w:val="00E27D52"/>
    <w:rsid w:val="00E3210F"/>
    <w:rsid w:val="00E36879"/>
    <w:rsid w:val="00E40433"/>
    <w:rsid w:val="00E478B1"/>
    <w:rsid w:val="00E57930"/>
    <w:rsid w:val="00E60C5A"/>
    <w:rsid w:val="00E647DF"/>
    <w:rsid w:val="00E735BA"/>
    <w:rsid w:val="00E763E4"/>
    <w:rsid w:val="00E82606"/>
    <w:rsid w:val="00E9136B"/>
    <w:rsid w:val="00E948C0"/>
    <w:rsid w:val="00EB49FF"/>
    <w:rsid w:val="00EC732F"/>
    <w:rsid w:val="00ED2699"/>
    <w:rsid w:val="00EF0FBB"/>
    <w:rsid w:val="00EF22F0"/>
    <w:rsid w:val="00EF4A04"/>
    <w:rsid w:val="00EF4C98"/>
    <w:rsid w:val="00EF631F"/>
    <w:rsid w:val="00F02A1B"/>
    <w:rsid w:val="00F02A4E"/>
    <w:rsid w:val="00F07445"/>
    <w:rsid w:val="00F139E0"/>
    <w:rsid w:val="00F27630"/>
    <w:rsid w:val="00F35BF1"/>
    <w:rsid w:val="00F36E7A"/>
    <w:rsid w:val="00F407C9"/>
    <w:rsid w:val="00F519DC"/>
    <w:rsid w:val="00F605EC"/>
    <w:rsid w:val="00F64C89"/>
    <w:rsid w:val="00F73D97"/>
    <w:rsid w:val="00F82220"/>
    <w:rsid w:val="00F84228"/>
    <w:rsid w:val="00F9170F"/>
    <w:rsid w:val="00F9563C"/>
    <w:rsid w:val="00F97695"/>
    <w:rsid w:val="00FA4EC5"/>
    <w:rsid w:val="00FC1864"/>
    <w:rsid w:val="00FC22D6"/>
    <w:rsid w:val="00FD5969"/>
    <w:rsid w:val="00FE3D86"/>
    <w:rsid w:val="00FE3F15"/>
    <w:rsid w:val="00FE4FB6"/>
    <w:rsid w:val="00FE7D8D"/>
    <w:rsid w:val="00FF07D4"/>
    <w:rsid w:val="00FF3771"/>
    <w:rsid w:val="00FF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49CE875"/>
  <w15:chartTrackingRefBased/>
  <w15:docId w15:val="{17061264-BF97-DA4C-AB94-FA20014E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44A0"/>
    <w:pPr>
      <w:spacing w:after="120"/>
      <w:jc w:val="both"/>
    </w:pPr>
    <w:rPr>
      <w:rFonts w:ascii="Calibri" w:eastAsia="MS Mincho" w:hAnsi="Calibri"/>
      <w:sz w:val="22"/>
      <w:szCs w:val="24"/>
      <w:lang w:val="en-US" w:eastAsia="en-US"/>
    </w:rPr>
  </w:style>
  <w:style w:type="paragraph" w:styleId="Heading1">
    <w:name w:val="heading 1"/>
    <w:basedOn w:val="Normal"/>
    <w:next w:val="6Abstract"/>
    <w:link w:val="Heading1Char"/>
    <w:uiPriority w:val="8"/>
    <w:qFormat/>
    <w:rsid w:val="00864441"/>
    <w:pPr>
      <w:jc w:val="left"/>
      <w:outlineLvl w:val="0"/>
    </w:pPr>
    <w:rPr>
      <w:rFonts w:eastAsia="Calibri" w:cs="Arial"/>
      <w:b/>
      <w:color w:val="000000" w:themeColor="text1"/>
      <w:sz w:val="28"/>
      <w:szCs w:val="36"/>
      <w:lang w:val="en-GB"/>
    </w:rPr>
  </w:style>
  <w:style w:type="paragraph" w:styleId="Heading2">
    <w:name w:val="heading 2"/>
    <w:basedOn w:val="2Subheadpink"/>
    <w:next w:val="Normal"/>
    <w:link w:val="Heading2Char"/>
    <w:rsid w:val="00D9705C"/>
    <w:pPr>
      <w:keepNext/>
      <w:keepLines/>
      <w:spacing w:before="0" w:line="240" w:lineRule="auto"/>
      <w:outlineLvl w:val="1"/>
    </w:pPr>
    <w:rPr>
      <w:rFonts w:ascii="Calibri" w:eastAsia="Times New Roman" w:hAnsi="Calibri" w:cs="Times New Roman"/>
      <w:color w:val="0D1C2F"/>
      <w:sz w:val="22"/>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864441"/>
    <w:rPr>
      <w:rFonts w:eastAsia="Calibri" w:cs="Arial"/>
      <w:b/>
      <w:color w:val="000000" w:themeColor="text1"/>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D9705C"/>
    <w:rPr>
      <w:rFonts w:ascii="Calibri" w:eastAsia="Times New Roman" w:hAnsi="Calibri"/>
      <w:b/>
      <w:color w:val="0D1C2F"/>
      <w:sz w:val="22"/>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2"/>
      </w:numPr>
      <w:suppressAutoHyphens/>
      <w:ind w:right="284"/>
    </w:pPr>
    <w:rPr>
      <w:rFonts w:cs="Arial"/>
      <w:b/>
      <w:sz w:val="24"/>
      <w:szCs w:val="20"/>
    </w:rPr>
  </w:style>
  <w:style w:type="paragraph" w:customStyle="1" w:styleId="7DOsbullet">
    <w:name w:val="7 DOs bullet"/>
    <w:basedOn w:val="Normal"/>
    <w:rsid w:val="00B846C2"/>
    <w:pPr>
      <w:numPr>
        <w:numId w:val="3"/>
      </w:numPr>
      <w:ind w:right="284"/>
    </w:pPr>
    <w:rPr>
      <w:rFonts w:cs="Arial"/>
      <w:b/>
      <w:sz w:val="24"/>
      <w:szCs w:val="20"/>
    </w:rPr>
  </w:style>
  <w:style w:type="paragraph" w:customStyle="1" w:styleId="4Bulletedcopyblue">
    <w:name w:val="4 Bulleted copy blue"/>
    <w:basedOn w:val="Normal"/>
    <w:qFormat/>
    <w:rsid w:val="00B846C2"/>
    <w:pPr>
      <w:numPr>
        <w:numId w:val="4"/>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5"/>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6"/>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
      </w:numPr>
    </w:pPr>
  </w:style>
  <w:style w:type="paragraph" w:customStyle="1" w:styleId="Tablecopybulleted">
    <w:name w:val="Table copy bulleted"/>
    <w:basedOn w:val="Tablebodycopy"/>
    <w:qFormat/>
    <w:rsid w:val="009122BB"/>
    <w:pPr>
      <w:numPr>
        <w:numId w:val="7"/>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890285"/>
    <w:rPr>
      <w:sz w:val="16"/>
      <w:szCs w:val="16"/>
    </w:rPr>
  </w:style>
  <w:style w:type="paragraph" w:styleId="CommentText">
    <w:name w:val="annotation text"/>
    <w:basedOn w:val="Normal"/>
    <w:link w:val="CommentTextChar"/>
    <w:uiPriority w:val="99"/>
    <w:semiHidden/>
    <w:unhideWhenUsed/>
    <w:rsid w:val="00890285"/>
    <w:rPr>
      <w:szCs w:val="20"/>
    </w:rPr>
  </w:style>
  <w:style w:type="character" w:customStyle="1" w:styleId="CommentTextChar">
    <w:name w:val="Comment Text Char"/>
    <w:link w:val="CommentText"/>
    <w:uiPriority w:val="99"/>
    <w:semiHidden/>
    <w:rsid w:val="00890285"/>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890285"/>
    <w:rPr>
      <w:b/>
      <w:bCs/>
    </w:rPr>
  </w:style>
  <w:style w:type="character" w:customStyle="1" w:styleId="CommentSubjectChar">
    <w:name w:val="Comment Subject Char"/>
    <w:link w:val="CommentSubject"/>
    <w:uiPriority w:val="99"/>
    <w:semiHidden/>
    <w:rsid w:val="00890285"/>
    <w:rPr>
      <w:rFonts w:eastAsia="MS Mincho"/>
      <w:b/>
      <w:bCs/>
      <w:lang w:val="en-US" w:eastAsia="en-US"/>
    </w:rPr>
  </w:style>
  <w:style w:type="character" w:customStyle="1" w:styleId="UnresolvedMention">
    <w:name w:val="Unresolved Mention"/>
    <w:basedOn w:val="DefaultParagraphFont"/>
    <w:uiPriority w:val="99"/>
    <w:semiHidden/>
    <w:unhideWhenUsed/>
    <w:rsid w:val="00636233"/>
    <w:rPr>
      <w:color w:val="605E5C"/>
      <w:shd w:val="clear" w:color="auto" w:fill="E1DFDD"/>
    </w:rPr>
  </w:style>
  <w:style w:type="paragraph" w:customStyle="1" w:styleId="1bodycopy">
    <w:name w:val="1 body copy"/>
    <w:basedOn w:val="Normal"/>
    <w:link w:val="1bodycopyChar"/>
    <w:qFormat/>
    <w:rsid w:val="00413800"/>
    <w:pPr>
      <w:ind w:right="284"/>
      <w:jc w:val="left"/>
    </w:pPr>
    <w:rPr>
      <w:rFonts w:ascii="Arial" w:hAnsi="Arial"/>
      <w:sz w:val="20"/>
    </w:rPr>
  </w:style>
  <w:style w:type="character" w:customStyle="1" w:styleId="1bodycopyChar">
    <w:name w:val="1 body copy Char"/>
    <w:link w:val="1bodycopy"/>
    <w:rsid w:val="00413800"/>
    <w:rPr>
      <w:rFonts w:eastAsia="MS Mincho"/>
      <w:szCs w:val="24"/>
      <w:lang w:val="en-US" w:eastAsia="en-US"/>
    </w:rPr>
  </w:style>
  <w:style w:type="paragraph" w:customStyle="1" w:styleId="7TableHeading">
    <w:name w:val="7 Table Heading"/>
    <w:basedOn w:val="Normal"/>
    <w:link w:val="7TableHeadingChar"/>
    <w:qFormat/>
    <w:rsid w:val="00413800"/>
    <w:pPr>
      <w:spacing w:after="0"/>
      <w:contextualSpacing/>
      <w:jc w:val="left"/>
    </w:pPr>
    <w:rPr>
      <w:rFonts w:ascii="Arial" w:hAnsi="Arial" w:cs="Arial"/>
      <w:color w:val="F8F8F8"/>
      <w:sz w:val="20"/>
      <w:szCs w:val="20"/>
    </w:rPr>
  </w:style>
  <w:style w:type="character" w:customStyle="1" w:styleId="7TableHeadingChar">
    <w:name w:val="7 Table Heading Char"/>
    <w:link w:val="7TableHeading"/>
    <w:rsid w:val="00413800"/>
    <w:rPr>
      <w:rFonts w:eastAsia="MS Mincho" w:cs="Arial"/>
      <w:color w:val="F8F8F8"/>
      <w:lang w:val="en-US" w:eastAsia="en-US"/>
    </w:rPr>
  </w:style>
  <w:style w:type="paragraph" w:customStyle="1" w:styleId="7Tablebodycopy">
    <w:name w:val="7 Table body copy"/>
    <w:basedOn w:val="1bodycopy"/>
    <w:qFormat/>
    <w:rsid w:val="00413800"/>
    <w:pPr>
      <w:spacing w:after="60"/>
      <w:ind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TXT/HTML/?uri=CELEX:32016R0679" TargetMode="External"/><Relationship Id="rId18" Type="http://schemas.openxmlformats.org/officeDocument/2006/relationships/hyperlink" Target="https://www.legislation.gov.uk/ukpga/2000/36/contents" TargetMode="External"/><Relationship Id="rId26" Type="http://schemas.openxmlformats.org/officeDocument/2006/relationships/hyperlink" Target="https://www.actionfraud.police.uk/" TargetMode="External"/><Relationship Id="rId21" Type="http://schemas.openxmlformats.org/officeDocument/2006/relationships/hyperlink" Target="https://www.ncsc.gov.uk/section/education-skills/cyber-security-school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legislation.gov.uk/ukpga/2018/12/contents/enacted" TargetMode="External"/><Relationship Id="rId17" Type="http://schemas.openxmlformats.org/officeDocument/2006/relationships/hyperlink" Target="http://www.legislation.gov.uk/ukpga/2011/21/section/2/enacted" TargetMode="External"/><Relationship Id="rId25" Type="http://schemas.openxmlformats.org/officeDocument/2006/relationships/hyperlink" Target="https://www.ncsc.gov.uk/cyberessentials/overview"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uk/uksi/2000/2699/regulation/3/made"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hyperlink" Target="https://www.facebook.com/help/124518907626945?helpref=faq_cont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24" Type="http://schemas.openxmlformats.org/officeDocument/2006/relationships/hyperlink" Target="https://360safe.org.uk/"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uk/ukpga/1998/42/contents" TargetMode="External"/><Relationship Id="rId23" Type="http://schemas.openxmlformats.org/officeDocument/2006/relationships/hyperlink" Target="https://www.gov.uk/government/publications/searching-screening-and-confiscation" TargetMode="External"/><Relationship Id="rId28" Type="http://schemas.openxmlformats.org/officeDocument/2006/relationships/hyperlink" Target="https://www.facebook.com/help/iphone-app/236898969688346?helpref=uf_permalink"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legislation.gov.uk/ukpga/2006/40/part/7/chapter/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90/18/contents" TargetMode="External"/><Relationship Id="rId22" Type="http://schemas.openxmlformats.org/officeDocument/2006/relationships/hyperlink" Target="https://bills.parliament.uk/bills/2633" TargetMode="External"/><Relationship Id="rId27" Type="http://schemas.openxmlformats.org/officeDocument/2006/relationships/hyperlink" Target="https://www.ncsc.gov.uk/information/exercise-in-a-box" TargetMode="External"/><Relationship Id="rId30" Type="http://schemas.openxmlformats.org/officeDocument/2006/relationships/hyperlink" Target="https://www.ncsc.gov.uk/information/ncsc-glossary"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0F4FE4969B0047886954C94EF4B2D4" ma:contentTypeVersion="6" ma:contentTypeDescription="Create a new document." ma:contentTypeScope="" ma:versionID="cd36a9d98f0e0d443b73cc1b4e1f4920">
  <xsd:schema xmlns:xsd="http://www.w3.org/2001/XMLSchema" xmlns:xs="http://www.w3.org/2001/XMLSchema" xmlns:p="http://schemas.microsoft.com/office/2006/metadata/properties" xmlns:ns2="b9ed8c23-6c7c-4d71-93a9-6dac7dcceff3" xmlns:ns3="51d611fa-0859-492e-a6bb-68084a72d18c" targetNamespace="http://schemas.microsoft.com/office/2006/metadata/properties" ma:root="true" ma:fieldsID="44e8647d9c20c97e6294bce01f3fdec3" ns2:_="" ns3:_="">
    <xsd:import namespace="b9ed8c23-6c7c-4d71-93a9-6dac7dcceff3"/>
    <xsd:import namespace="51d611fa-0859-492e-a6bb-68084a72d1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d8c23-6c7c-4d71-93a9-6dac7dccef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611fa-0859-492e-a6bb-68084a72d1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118D2D2D-4018-4441-BA8B-9BEFBE174D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25824-8338-4C70-A88B-1557C0F966B1}">
  <ds:schemaRefs>
    <ds:schemaRef ds:uri="http://schemas.microsoft.com/sharepoint/v3/contenttype/forms"/>
  </ds:schemaRefs>
</ds:datastoreItem>
</file>

<file path=customXml/itemProps3.xml><?xml version="1.0" encoding="utf-8"?>
<ds:datastoreItem xmlns:ds="http://schemas.openxmlformats.org/officeDocument/2006/customXml" ds:itemID="{75DD6E64-F242-4288-B4AC-31E24158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d8c23-6c7c-4d71-93a9-6dac7dcceff3"/>
    <ds:schemaRef ds:uri="51d611fa-0859-492e-a6bb-68084a72d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882AD-76B4-4FDA-9324-BB41B114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(4)</Template>
  <TotalTime>161</TotalTime>
  <Pages>24</Pages>
  <Words>6737</Words>
  <Characters>38406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45053</CharactersWithSpaces>
  <SharedDoc>false</SharedDoc>
  <HLinks>
    <vt:vector size="204" baseType="variant">
      <vt:variant>
        <vt:i4>7274584</vt:i4>
      </vt:variant>
      <vt:variant>
        <vt:i4>138</vt:i4>
      </vt:variant>
      <vt:variant>
        <vt:i4>0</vt:i4>
      </vt:variant>
      <vt:variant>
        <vt:i4>5</vt:i4>
      </vt:variant>
      <vt:variant>
        <vt:lpwstr>https://www.facebook.com/help/124518907626945?helpref=faq_content</vt:lpwstr>
      </vt:variant>
      <vt:variant>
        <vt:lpwstr/>
      </vt:variant>
      <vt:variant>
        <vt:i4>3538959</vt:i4>
      </vt:variant>
      <vt:variant>
        <vt:i4>135</vt:i4>
      </vt:variant>
      <vt:variant>
        <vt:i4>0</vt:i4>
      </vt:variant>
      <vt:variant>
        <vt:i4>5</vt:i4>
      </vt:variant>
      <vt:variant>
        <vt:lpwstr>https://www.facebook.com/help/iphone-app/236898969688346?helpref=uf_permalink</vt:lpwstr>
      </vt:variant>
      <vt:variant>
        <vt:lpwstr/>
      </vt:variant>
      <vt:variant>
        <vt:i4>3342442</vt:i4>
      </vt:variant>
      <vt:variant>
        <vt:i4>132</vt:i4>
      </vt:variant>
      <vt:variant>
        <vt:i4>0</vt:i4>
      </vt:variant>
      <vt:variant>
        <vt:i4>5</vt:i4>
      </vt:variant>
      <vt:variant>
        <vt:lpwstr>https://www.gov.uk/government/publications/searching-screening-and-confiscation</vt:lpwstr>
      </vt:variant>
      <vt:variant>
        <vt:lpwstr/>
      </vt:variant>
      <vt:variant>
        <vt:i4>3342442</vt:i4>
      </vt:variant>
      <vt:variant>
        <vt:i4>129</vt:i4>
      </vt:variant>
      <vt:variant>
        <vt:i4>0</vt:i4>
      </vt:variant>
      <vt:variant>
        <vt:i4>5</vt:i4>
      </vt:variant>
      <vt:variant>
        <vt:lpwstr>https://www.gov.uk/government/publications/searching-screening-and-confiscation</vt:lpwstr>
      </vt:variant>
      <vt:variant>
        <vt:lpwstr/>
      </vt:variant>
      <vt:variant>
        <vt:i4>5898255</vt:i4>
      </vt:variant>
      <vt:variant>
        <vt:i4>126</vt:i4>
      </vt:variant>
      <vt:variant>
        <vt:i4>0</vt:i4>
      </vt:variant>
      <vt:variant>
        <vt:i4>5</vt:i4>
      </vt:variant>
      <vt:variant>
        <vt:lpwstr>https://www.gov.uk/government/publications/keeping-children-safe-in-education--2</vt:lpwstr>
      </vt:variant>
      <vt:variant>
        <vt:lpwstr/>
      </vt:variant>
      <vt:variant>
        <vt:i4>1966093</vt:i4>
      </vt:variant>
      <vt:variant>
        <vt:i4>123</vt:i4>
      </vt:variant>
      <vt:variant>
        <vt:i4>0</vt:i4>
      </vt:variant>
      <vt:variant>
        <vt:i4>5</vt:i4>
      </vt:variant>
      <vt:variant>
        <vt:lpwstr>https://www.legislation.gov.uk/ukpga/2006/40/part/7/chapter/1</vt:lpwstr>
      </vt:variant>
      <vt:variant>
        <vt:lpwstr/>
      </vt:variant>
      <vt:variant>
        <vt:i4>5505119</vt:i4>
      </vt:variant>
      <vt:variant>
        <vt:i4>120</vt:i4>
      </vt:variant>
      <vt:variant>
        <vt:i4>0</vt:i4>
      </vt:variant>
      <vt:variant>
        <vt:i4>5</vt:i4>
      </vt:variant>
      <vt:variant>
        <vt:lpwstr>https://www.legislation.gov.uk/ukpga/2000/36/contents</vt:lpwstr>
      </vt:variant>
      <vt:variant>
        <vt:lpwstr/>
      </vt:variant>
      <vt:variant>
        <vt:i4>5701635</vt:i4>
      </vt:variant>
      <vt:variant>
        <vt:i4>117</vt:i4>
      </vt:variant>
      <vt:variant>
        <vt:i4>0</vt:i4>
      </vt:variant>
      <vt:variant>
        <vt:i4>5</vt:i4>
      </vt:variant>
      <vt:variant>
        <vt:lpwstr>http://www.legislation.gov.uk/ukpga/2011/21/section/2/enacted</vt:lpwstr>
      </vt:variant>
      <vt:variant>
        <vt:lpwstr/>
      </vt:variant>
      <vt:variant>
        <vt:i4>7733302</vt:i4>
      </vt:variant>
      <vt:variant>
        <vt:i4>114</vt:i4>
      </vt:variant>
      <vt:variant>
        <vt:i4>0</vt:i4>
      </vt:variant>
      <vt:variant>
        <vt:i4>5</vt:i4>
      </vt:variant>
      <vt:variant>
        <vt:lpwstr>https://www.legislation.gov.uk/uksi/2000/2699/regulation/3/made</vt:lpwstr>
      </vt:variant>
      <vt:variant>
        <vt:lpwstr/>
      </vt:variant>
      <vt:variant>
        <vt:i4>5898329</vt:i4>
      </vt:variant>
      <vt:variant>
        <vt:i4>111</vt:i4>
      </vt:variant>
      <vt:variant>
        <vt:i4>0</vt:i4>
      </vt:variant>
      <vt:variant>
        <vt:i4>5</vt:i4>
      </vt:variant>
      <vt:variant>
        <vt:lpwstr>https://www.legislation.gov.uk/ukpga/1998/42/contents</vt:lpwstr>
      </vt:variant>
      <vt:variant>
        <vt:lpwstr/>
      </vt:variant>
      <vt:variant>
        <vt:i4>5242964</vt:i4>
      </vt:variant>
      <vt:variant>
        <vt:i4>108</vt:i4>
      </vt:variant>
      <vt:variant>
        <vt:i4>0</vt:i4>
      </vt:variant>
      <vt:variant>
        <vt:i4>5</vt:i4>
      </vt:variant>
      <vt:variant>
        <vt:lpwstr>https://www.legislation.gov.uk/ukpga/1990/18/contents</vt:lpwstr>
      </vt:variant>
      <vt:variant>
        <vt:lpwstr/>
      </vt:variant>
      <vt:variant>
        <vt:i4>6094860</vt:i4>
      </vt:variant>
      <vt:variant>
        <vt:i4>105</vt:i4>
      </vt:variant>
      <vt:variant>
        <vt:i4>0</vt:i4>
      </vt:variant>
      <vt:variant>
        <vt:i4>5</vt:i4>
      </vt:variant>
      <vt:variant>
        <vt:lpwstr>https://eur-lex.europa.eu/legal-content/EN/TXT/HTML/?uri=CELEX:32016R0679</vt:lpwstr>
      </vt:variant>
      <vt:variant>
        <vt:lpwstr/>
      </vt:variant>
      <vt:variant>
        <vt:i4>5832718</vt:i4>
      </vt:variant>
      <vt:variant>
        <vt:i4>102</vt:i4>
      </vt:variant>
      <vt:variant>
        <vt:i4>0</vt:i4>
      </vt:variant>
      <vt:variant>
        <vt:i4>5</vt:i4>
      </vt:variant>
      <vt:variant>
        <vt:lpwstr>http://www.legislation.gov.uk/ukpga/2018/12/contents/enacted</vt:lpwstr>
      </vt:variant>
      <vt:variant>
        <vt:lpwstr/>
      </vt:variant>
      <vt:variant>
        <vt:i4>1179701</vt:i4>
      </vt:variant>
      <vt:variant>
        <vt:i4>95</vt:i4>
      </vt:variant>
      <vt:variant>
        <vt:i4>0</vt:i4>
      </vt:variant>
      <vt:variant>
        <vt:i4>5</vt:i4>
      </vt:variant>
      <vt:variant>
        <vt:lpwstr/>
      </vt:variant>
      <vt:variant>
        <vt:lpwstr>_Toc11142676</vt:lpwstr>
      </vt:variant>
      <vt:variant>
        <vt:i4>1114165</vt:i4>
      </vt:variant>
      <vt:variant>
        <vt:i4>89</vt:i4>
      </vt:variant>
      <vt:variant>
        <vt:i4>0</vt:i4>
      </vt:variant>
      <vt:variant>
        <vt:i4>5</vt:i4>
      </vt:variant>
      <vt:variant>
        <vt:lpwstr/>
      </vt:variant>
      <vt:variant>
        <vt:lpwstr>_Toc11142675</vt:lpwstr>
      </vt:variant>
      <vt:variant>
        <vt:i4>1048629</vt:i4>
      </vt:variant>
      <vt:variant>
        <vt:i4>83</vt:i4>
      </vt:variant>
      <vt:variant>
        <vt:i4>0</vt:i4>
      </vt:variant>
      <vt:variant>
        <vt:i4>5</vt:i4>
      </vt:variant>
      <vt:variant>
        <vt:lpwstr/>
      </vt:variant>
      <vt:variant>
        <vt:lpwstr>_Toc11142674</vt:lpwstr>
      </vt:variant>
      <vt:variant>
        <vt:i4>1507381</vt:i4>
      </vt:variant>
      <vt:variant>
        <vt:i4>77</vt:i4>
      </vt:variant>
      <vt:variant>
        <vt:i4>0</vt:i4>
      </vt:variant>
      <vt:variant>
        <vt:i4>5</vt:i4>
      </vt:variant>
      <vt:variant>
        <vt:lpwstr/>
      </vt:variant>
      <vt:variant>
        <vt:lpwstr>_Toc11142673</vt:lpwstr>
      </vt:variant>
      <vt:variant>
        <vt:i4>1441845</vt:i4>
      </vt:variant>
      <vt:variant>
        <vt:i4>71</vt:i4>
      </vt:variant>
      <vt:variant>
        <vt:i4>0</vt:i4>
      </vt:variant>
      <vt:variant>
        <vt:i4>5</vt:i4>
      </vt:variant>
      <vt:variant>
        <vt:lpwstr/>
      </vt:variant>
      <vt:variant>
        <vt:lpwstr>_Toc11142672</vt:lpwstr>
      </vt:variant>
      <vt:variant>
        <vt:i4>1376309</vt:i4>
      </vt:variant>
      <vt:variant>
        <vt:i4>65</vt:i4>
      </vt:variant>
      <vt:variant>
        <vt:i4>0</vt:i4>
      </vt:variant>
      <vt:variant>
        <vt:i4>5</vt:i4>
      </vt:variant>
      <vt:variant>
        <vt:lpwstr/>
      </vt:variant>
      <vt:variant>
        <vt:lpwstr>_Toc11142671</vt:lpwstr>
      </vt:variant>
      <vt:variant>
        <vt:i4>1310773</vt:i4>
      </vt:variant>
      <vt:variant>
        <vt:i4>59</vt:i4>
      </vt:variant>
      <vt:variant>
        <vt:i4>0</vt:i4>
      </vt:variant>
      <vt:variant>
        <vt:i4>5</vt:i4>
      </vt:variant>
      <vt:variant>
        <vt:lpwstr/>
      </vt:variant>
      <vt:variant>
        <vt:lpwstr>_Toc11142670</vt:lpwstr>
      </vt:variant>
      <vt:variant>
        <vt:i4>1900596</vt:i4>
      </vt:variant>
      <vt:variant>
        <vt:i4>53</vt:i4>
      </vt:variant>
      <vt:variant>
        <vt:i4>0</vt:i4>
      </vt:variant>
      <vt:variant>
        <vt:i4>5</vt:i4>
      </vt:variant>
      <vt:variant>
        <vt:lpwstr/>
      </vt:variant>
      <vt:variant>
        <vt:lpwstr>_Toc11142669</vt:lpwstr>
      </vt:variant>
      <vt:variant>
        <vt:i4>1835060</vt:i4>
      </vt:variant>
      <vt:variant>
        <vt:i4>47</vt:i4>
      </vt:variant>
      <vt:variant>
        <vt:i4>0</vt:i4>
      </vt:variant>
      <vt:variant>
        <vt:i4>5</vt:i4>
      </vt:variant>
      <vt:variant>
        <vt:lpwstr/>
      </vt:variant>
      <vt:variant>
        <vt:lpwstr>_Toc11142668</vt:lpwstr>
      </vt:variant>
      <vt:variant>
        <vt:i4>1245236</vt:i4>
      </vt:variant>
      <vt:variant>
        <vt:i4>41</vt:i4>
      </vt:variant>
      <vt:variant>
        <vt:i4>0</vt:i4>
      </vt:variant>
      <vt:variant>
        <vt:i4>5</vt:i4>
      </vt:variant>
      <vt:variant>
        <vt:lpwstr/>
      </vt:variant>
      <vt:variant>
        <vt:lpwstr>_Toc11142667</vt:lpwstr>
      </vt:variant>
      <vt:variant>
        <vt:i4>1179700</vt:i4>
      </vt:variant>
      <vt:variant>
        <vt:i4>35</vt:i4>
      </vt:variant>
      <vt:variant>
        <vt:i4>0</vt:i4>
      </vt:variant>
      <vt:variant>
        <vt:i4>5</vt:i4>
      </vt:variant>
      <vt:variant>
        <vt:lpwstr/>
      </vt:variant>
      <vt:variant>
        <vt:lpwstr>_Toc11142666</vt:lpwstr>
      </vt:variant>
      <vt:variant>
        <vt:i4>1114164</vt:i4>
      </vt:variant>
      <vt:variant>
        <vt:i4>29</vt:i4>
      </vt:variant>
      <vt:variant>
        <vt:i4>0</vt:i4>
      </vt:variant>
      <vt:variant>
        <vt:i4>5</vt:i4>
      </vt:variant>
      <vt:variant>
        <vt:lpwstr/>
      </vt:variant>
      <vt:variant>
        <vt:lpwstr>_Toc11142665</vt:lpwstr>
      </vt:variant>
      <vt:variant>
        <vt:i4>1048628</vt:i4>
      </vt:variant>
      <vt:variant>
        <vt:i4>23</vt:i4>
      </vt:variant>
      <vt:variant>
        <vt:i4>0</vt:i4>
      </vt:variant>
      <vt:variant>
        <vt:i4>5</vt:i4>
      </vt:variant>
      <vt:variant>
        <vt:lpwstr/>
      </vt:variant>
      <vt:variant>
        <vt:lpwstr>_Toc11142664</vt:lpwstr>
      </vt:variant>
      <vt:variant>
        <vt:i4>1507380</vt:i4>
      </vt:variant>
      <vt:variant>
        <vt:i4>17</vt:i4>
      </vt:variant>
      <vt:variant>
        <vt:i4>0</vt:i4>
      </vt:variant>
      <vt:variant>
        <vt:i4>5</vt:i4>
      </vt:variant>
      <vt:variant>
        <vt:lpwstr/>
      </vt:variant>
      <vt:variant>
        <vt:lpwstr>_Toc11142663</vt:lpwstr>
      </vt:variant>
      <vt:variant>
        <vt:i4>1441844</vt:i4>
      </vt:variant>
      <vt:variant>
        <vt:i4>11</vt:i4>
      </vt:variant>
      <vt:variant>
        <vt:i4>0</vt:i4>
      </vt:variant>
      <vt:variant>
        <vt:i4>5</vt:i4>
      </vt:variant>
      <vt:variant>
        <vt:lpwstr/>
      </vt:variant>
      <vt:variant>
        <vt:lpwstr>_Toc11142662</vt:lpwstr>
      </vt:variant>
      <vt:variant>
        <vt:i4>1376308</vt:i4>
      </vt:variant>
      <vt:variant>
        <vt:i4>5</vt:i4>
      </vt:variant>
      <vt:variant>
        <vt:i4>0</vt:i4>
      </vt:variant>
      <vt:variant>
        <vt:i4>5</vt:i4>
      </vt:variant>
      <vt:variant>
        <vt:lpwstr/>
      </vt:variant>
      <vt:variant>
        <vt:lpwstr>_Toc11142661</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Steve Lemin</cp:lastModifiedBy>
  <cp:revision>114</cp:revision>
  <cp:lastPrinted>2018-10-02T14:43:00Z</cp:lastPrinted>
  <dcterms:created xsi:type="dcterms:W3CDTF">2021-06-29T12:56:00Z</dcterms:created>
  <dcterms:modified xsi:type="dcterms:W3CDTF">2022-06-10T14:23:00Z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0x010100430F4FE4969B0047886954C94EF4B2D4</vt:lpwstr>
  </property>
</Properties>
</file>